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8FD" w:rsidRDefault="006048FD" w:rsidP="006048FD">
      <w:pPr>
        <w:shd w:val="clear" w:color="auto" w:fill="FFFFFF"/>
        <w:spacing w:after="135" w:line="300" w:lineRule="atLeast"/>
        <w:rPr>
          <w:bCs/>
          <w:color w:val="333333"/>
          <w:sz w:val="28"/>
          <w:szCs w:val="28"/>
          <w:lang w:val="tt-RU"/>
        </w:rPr>
      </w:pPr>
      <w:r>
        <w:rPr>
          <w:b/>
          <w:bCs/>
          <w:color w:val="333333"/>
          <w:sz w:val="28"/>
          <w:szCs w:val="28"/>
          <w:lang w:val="tt-RU"/>
        </w:rPr>
        <w:t xml:space="preserve">Мастер класс “Рефлексия этабы” </w:t>
      </w:r>
    </w:p>
    <w:p w:rsidR="006048FD" w:rsidRDefault="006048FD" w:rsidP="006048FD">
      <w:pPr>
        <w:shd w:val="clear" w:color="auto" w:fill="FFFFFF"/>
        <w:spacing w:after="135" w:line="300" w:lineRule="atLeast"/>
        <w:rPr>
          <w:bCs/>
          <w:color w:val="333333"/>
          <w:sz w:val="28"/>
          <w:szCs w:val="28"/>
          <w:lang w:val="tt-RU"/>
        </w:rPr>
      </w:pPr>
      <w:r>
        <w:rPr>
          <w:bCs/>
          <w:color w:val="333333"/>
          <w:sz w:val="28"/>
          <w:szCs w:val="28"/>
          <w:lang w:val="tt-RU"/>
        </w:rPr>
        <w:t xml:space="preserve">                                                      Үткәрде татар теле һәм әдәбияты</w:t>
      </w:r>
      <w:r w:rsidRPr="006048FD">
        <w:rPr>
          <w:bCs/>
          <w:color w:val="333333"/>
          <w:sz w:val="28"/>
          <w:szCs w:val="28"/>
          <w:lang w:val="tt-RU"/>
        </w:rPr>
        <w:t xml:space="preserve"> </w:t>
      </w:r>
      <w:r>
        <w:rPr>
          <w:bCs/>
          <w:color w:val="333333"/>
          <w:sz w:val="28"/>
          <w:szCs w:val="28"/>
          <w:lang w:val="tt-RU"/>
        </w:rPr>
        <w:t xml:space="preserve"> </w:t>
      </w:r>
      <w:r>
        <w:rPr>
          <w:bCs/>
          <w:color w:val="333333"/>
          <w:sz w:val="28"/>
          <w:szCs w:val="28"/>
          <w:lang w:val="tt-RU"/>
        </w:rPr>
        <w:t>укытучысы</w:t>
      </w:r>
    </w:p>
    <w:p w:rsidR="006048FD" w:rsidRPr="006048FD" w:rsidRDefault="006048FD" w:rsidP="006048FD">
      <w:pPr>
        <w:shd w:val="clear" w:color="auto" w:fill="FFFFFF"/>
        <w:spacing w:after="135" w:line="300" w:lineRule="atLeast"/>
        <w:rPr>
          <w:bCs/>
          <w:color w:val="333333"/>
          <w:sz w:val="28"/>
          <w:szCs w:val="28"/>
          <w:lang w:val="tt-RU"/>
        </w:rPr>
      </w:pPr>
      <w:r>
        <w:rPr>
          <w:bCs/>
          <w:color w:val="333333"/>
          <w:sz w:val="28"/>
          <w:szCs w:val="28"/>
          <w:lang w:val="tt-RU"/>
        </w:rPr>
        <w:t xml:space="preserve">                                                        Миназова Равия Җәмигънур кызы</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lang w:val="tt-RU"/>
        </w:rPr>
        <w:t>Максат: </w:t>
      </w:r>
      <w:r>
        <w:rPr>
          <w:bCs/>
          <w:color w:val="333333"/>
          <w:sz w:val="28"/>
          <w:szCs w:val="28"/>
          <w:lang w:val="tt-RU"/>
        </w:rPr>
        <w:t>рефлексия этабында укучыларның эшчәнлегенә бәя бирә өйрәнү</w:t>
      </w:r>
      <w:r>
        <w:rPr>
          <w:color w:val="333333"/>
          <w:sz w:val="28"/>
          <w:szCs w:val="28"/>
          <w:lang w:val="tt-RU"/>
        </w:rPr>
        <w:t>.</w:t>
      </w:r>
    </w:p>
    <w:p w:rsidR="006048FD" w:rsidRDefault="006048FD" w:rsidP="006048FD">
      <w:pPr>
        <w:shd w:val="clear" w:color="auto" w:fill="FFFFFF"/>
        <w:spacing w:after="135" w:line="300" w:lineRule="atLeast"/>
        <w:rPr>
          <w:color w:val="333333"/>
          <w:sz w:val="28"/>
          <w:szCs w:val="28"/>
        </w:rPr>
      </w:pPr>
      <w:r>
        <w:rPr>
          <w:b/>
          <w:bCs/>
          <w:color w:val="333333"/>
          <w:sz w:val="28"/>
          <w:szCs w:val="28"/>
          <w:lang w:val="tt-RU"/>
        </w:rPr>
        <w:t>Бурыч</w:t>
      </w:r>
      <w:r>
        <w:rPr>
          <w:b/>
          <w:bCs/>
          <w:color w:val="333333"/>
          <w:sz w:val="28"/>
          <w:szCs w:val="28"/>
        </w:rPr>
        <w:t>:</w:t>
      </w:r>
    </w:p>
    <w:p w:rsidR="006048FD" w:rsidRDefault="006048FD" w:rsidP="006048FD">
      <w:pPr>
        <w:numPr>
          <w:ilvl w:val="0"/>
          <w:numId w:val="1"/>
        </w:numPr>
        <w:shd w:val="clear" w:color="auto" w:fill="FFFFFF"/>
        <w:spacing w:before="100" w:beforeAutospacing="1" w:after="100" w:afterAutospacing="1" w:line="300" w:lineRule="atLeast"/>
        <w:rPr>
          <w:color w:val="333333"/>
          <w:sz w:val="28"/>
          <w:szCs w:val="28"/>
        </w:rPr>
      </w:pPr>
      <w:r>
        <w:rPr>
          <w:color w:val="333333"/>
          <w:sz w:val="28"/>
          <w:szCs w:val="28"/>
          <w:lang w:val="tt-RU"/>
        </w:rPr>
        <w:t>Рефлексия төшенчәсе белән таныштыру</w:t>
      </w:r>
      <w:bookmarkStart w:id="0" w:name="_GoBack"/>
      <w:bookmarkEnd w:id="0"/>
    </w:p>
    <w:p w:rsidR="006048FD" w:rsidRDefault="006048FD" w:rsidP="006048FD">
      <w:pPr>
        <w:numPr>
          <w:ilvl w:val="0"/>
          <w:numId w:val="1"/>
        </w:numPr>
        <w:shd w:val="clear" w:color="auto" w:fill="FFFFFF"/>
        <w:spacing w:before="100" w:beforeAutospacing="1" w:after="100" w:afterAutospacing="1" w:line="300" w:lineRule="atLeast"/>
        <w:rPr>
          <w:color w:val="333333"/>
          <w:sz w:val="28"/>
          <w:szCs w:val="28"/>
        </w:rPr>
      </w:pPr>
      <w:r>
        <w:rPr>
          <w:color w:val="333333"/>
          <w:sz w:val="28"/>
          <w:szCs w:val="28"/>
          <w:lang w:val="tt-RU"/>
        </w:rPr>
        <w:t>Рефлексиянең төрләрен карау</w:t>
      </w:r>
    </w:p>
    <w:p w:rsidR="006048FD" w:rsidRDefault="006048FD" w:rsidP="006048FD">
      <w:pPr>
        <w:numPr>
          <w:ilvl w:val="0"/>
          <w:numId w:val="1"/>
        </w:numPr>
        <w:shd w:val="clear" w:color="auto" w:fill="FFFFFF"/>
        <w:spacing w:before="100" w:beforeAutospacing="1" w:after="100" w:afterAutospacing="1" w:line="300" w:lineRule="atLeast"/>
        <w:rPr>
          <w:color w:val="333333"/>
          <w:sz w:val="28"/>
          <w:szCs w:val="28"/>
        </w:rPr>
      </w:pPr>
      <w:r>
        <w:rPr>
          <w:color w:val="333333"/>
          <w:sz w:val="28"/>
          <w:szCs w:val="28"/>
          <w:lang w:val="tt-RU"/>
        </w:rPr>
        <w:t>Дәрестә куллану өчен  эш алымнары белән танышу</w:t>
      </w:r>
    </w:p>
    <w:p w:rsidR="006048FD" w:rsidRDefault="006048FD" w:rsidP="006048FD">
      <w:pPr>
        <w:numPr>
          <w:ilvl w:val="0"/>
          <w:numId w:val="1"/>
        </w:numPr>
        <w:shd w:val="clear" w:color="auto" w:fill="FFFFFF"/>
        <w:spacing w:before="100" w:beforeAutospacing="1" w:after="100" w:afterAutospacing="1" w:line="300" w:lineRule="atLeast"/>
        <w:rPr>
          <w:color w:val="333333"/>
          <w:sz w:val="28"/>
          <w:szCs w:val="28"/>
        </w:rPr>
      </w:pPr>
      <w:r>
        <w:rPr>
          <w:color w:val="333333"/>
          <w:sz w:val="28"/>
          <w:szCs w:val="28"/>
          <w:lang w:val="tt-RU"/>
        </w:rPr>
        <w:t>Мастер-класста катнашучылар арасында үзара хезмәттәшлек булдыру</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lang w:val="tt-RU"/>
        </w:rPr>
        <w:t xml:space="preserve">                                 М</w:t>
      </w:r>
      <w:proofErr w:type="spellStart"/>
      <w:r>
        <w:rPr>
          <w:b/>
          <w:bCs/>
          <w:color w:val="333333"/>
          <w:sz w:val="28"/>
          <w:szCs w:val="28"/>
        </w:rPr>
        <w:t>астер</w:t>
      </w:r>
      <w:proofErr w:type="spellEnd"/>
      <w:r>
        <w:rPr>
          <w:b/>
          <w:bCs/>
          <w:color w:val="333333"/>
          <w:sz w:val="28"/>
          <w:szCs w:val="28"/>
        </w:rPr>
        <w:t>-класс</w:t>
      </w:r>
      <w:r>
        <w:rPr>
          <w:b/>
          <w:bCs/>
          <w:color w:val="333333"/>
          <w:sz w:val="28"/>
          <w:szCs w:val="28"/>
          <w:lang w:val="tt-RU"/>
        </w:rPr>
        <w:t xml:space="preserve"> барышы</w:t>
      </w:r>
    </w:p>
    <w:p w:rsidR="006048FD" w:rsidRDefault="006048FD" w:rsidP="006048FD">
      <w:pPr>
        <w:shd w:val="clear" w:color="auto" w:fill="FFFFFF"/>
        <w:spacing w:after="135" w:line="300" w:lineRule="atLeast"/>
        <w:rPr>
          <w:color w:val="333333"/>
          <w:sz w:val="28"/>
          <w:szCs w:val="28"/>
          <w:lang w:val="tt-RU"/>
        </w:rPr>
      </w:pPr>
      <w:r>
        <w:rPr>
          <w:color w:val="333333"/>
          <w:sz w:val="28"/>
          <w:szCs w:val="28"/>
          <w:lang w:val="tt-RU"/>
        </w:rPr>
        <w:t>- Хәерле көн, хөрмәтле коллегалар! Сезнең алда чыгыш ясавыма мин бик шат,сез дә үзегез өчен файдалы мәгълүмат алырсыз дип уйлыйм .</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lang w:val="tt-RU"/>
        </w:rPr>
        <w:t>Актуальләштерү.</w:t>
      </w:r>
    </w:p>
    <w:p w:rsidR="006048FD" w:rsidRDefault="006048FD" w:rsidP="006048FD">
      <w:pPr>
        <w:shd w:val="clear" w:color="auto" w:fill="FFFFFF"/>
        <w:spacing w:after="135" w:line="300" w:lineRule="atLeast"/>
        <w:rPr>
          <w:color w:val="333333"/>
          <w:sz w:val="28"/>
          <w:szCs w:val="28"/>
          <w:lang w:val="tt-RU"/>
        </w:rPr>
      </w:pPr>
      <w:r>
        <w:rPr>
          <w:color w:val="333333"/>
          <w:sz w:val="28"/>
          <w:szCs w:val="28"/>
          <w:lang w:val="tt-RU"/>
        </w:rPr>
        <w:t>Мин сезгә бер легенда сөйләп китәм:</w:t>
      </w:r>
    </w:p>
    <w:p w:rsidR="006048FD" w:rsidRDefault="006048FD" w:rsidP="006048FD">
      <w:pPr>
        <w:tabs>
          <w:tab w:val="left" w:pos="2400"/>
        </w:tabs>
        <w:spacing w:after="200" w:line="276" w:lineRule="auto"/>
        <w:jc w:val="both"/>
        <w:rPr>
          <w:rFonts w:eastAsia="Calibri"/>
          <w:sz w:val="28"/>
          <w:szCs w:val="28"/>
          <w:lang w:val="tt-RU" w:eastAsia="en-US"/>
        </w:rPr>
      </w:pPr>
      <w:r>
        <w:rPr>
          <w:rFonts w:ascii="Calibri" w:eastAsia="Calibri" w:hAnsi="Calibri"/>
          <w:sz w:val="28"/>
          <w:szCs w:val="28"/>
          <w:lang w:val="tt-RU" w:eastAsia="en-US"/>
        </w:rPr>
        <w:t xml:space="preserve">   </w:t>
      </w:r>
      <w:r>
        <w:rPr>
          <w:rFonts w:eastAsia="Calibri"/>
          <w:sz w:val="28"/>
          <w:szCs w:val="28"/>
          <w:lang w:val="tt-RU" w:eastAsia="en-US"/>
        </w:rPr>
        <w:t>Элек заманда бик зирәк бер карт яшәгән. Аның һәр сорауга җавабы әзер булган. Укучысы әлеге акыл иясенә ул җавап таба алмаслык бер бик авыр  сорау бирергә уйлаган. Болыннан күбәләк тотып кайткан да, аны учына салып, галим янына килгән. “Минем кулымдагы күбәләк тереме, үлеме?”- дип сораган укучысы карттан. Үзе уйлый икән: “Әгәр күбәләк “тере” дисә, учымны кысармын да, ул үләр; әгәр “үле” дисә, учымны ачып, күбәләкне очыртып җибәрермен”.</w:t>
      </w:r>
    </w:p>
    <w:p w:rsidR="006048FD" w:rsidRDefault="006048FD" w:rsidP="006048FD">
      <w:pPr>
        <w:tabs>
          <w:tab w:val="left" w:pos="2400"/>
        </w:tabs>
        <w:spacing w:after="200" w:line="276" w:lineRule="auto"/>
        <w:jc w:val="both"/>
        <w:rPr>
          <w:rFonts w:eastAsia="Calibri"/>
          <w:sz w:val="28"/>
          <w:szCs w:val="28"/>
          <w:lang w:val="tt-RU" w:eastAsia="en-US"/>
        </w:rPr>
      </w:pPr>
      <w:r>
        <w:rPr>
          <w:rFonts w:eastAsia="Calibri"/>
          <w:sz w:val="28"/>
          <w:szCs w:val="28"/>
          <w:lang w:val="tt-RU" w:eastAsia="en-US"/>
        </w:rPr>
        <w:t xml:space="preserve">   Акыл иясе укучысының күзләренә карап,нәрсә дип җавап бирде икән? </w:t>
      </w:r>
    </w:p>
    <w:p w:rsidR="006048FD" w:rsidRDefault="006048FD" w:rsidP="006048FD">
      <w:pPr>
        <w:tabs>
          <w:tab w:val="left" w:pos="2400"/>
        </w:tabs>
        <w:spacing w:after="200" w:line="276" w:lineRule="auto"/>
        <w:jc w:val="both"/>
        <w:rPr>
          <w:rFonts w:eastAsia="Calibri"/>
          <w:sz w:val="28"/>
          <w:szCs w:val="28"/>
          <w:lang w:val="tt-RU" w:eastAsia="en-US"/>
        </w:rPr>
      </w:pPr>
      <w:r>
        <w:rPr>
          <w:rFonts w:eastAsia="Calibri"/>
          <w:sz w:val="28"/>
          <w:szCs w:val="28"/>
          <w:lang w:val="tt-RU" w:eastAsia="en-US"/>
        </w:rPr>
        <w:t xml:space="preserve">Дөрес: “Бар да үз кулыңда, шәкертем”,- дип җавап биргән ул. </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lang w:val="tt-RU"/>
        </w:rPr>
        <w:t>Слайд 1</w:t>
      </w:r>
      <w:r>
        <w:rPr>
          <w:color w:val="333333"/>
          <w:sz w:val="28"/>
          <w:szCs w:val="28"/>
          <w:lang w:val="tt-RU"/>
        </w:rPr>
        <w:t xml:space="preserve">  Әйе , укучы үзен кирәкле, белемле,сәләтле  итеп тойсын иде. Барысы да бездән тора.Безнең төп максат - баланың кечкенә генә уңышларын да күрә белү  һәм аны үстерү. </w:t>
      </w:r>
    </w:p>
    <w:p w:rsidR="006048FD" w:rsidRDefault="006048FD" w:rsidP="006048FD">
      <w:pPr>
        <w:shd w:val="clear" w:color="auto" w:fill="FFFFFF"/>
        <w:spacing w:after="135" w:line="300" w:lineRule="atLeast"/>
        <w:rPr>
          <w:color w:val="333333"/>
          <w:sz w:val="28"/>
          <w:szCs w:val="28"/>
        </w:rPr>
      </w:pPr>
      <w:r>
        <w:rPr>
          <w:b/>
          <w:bCs/>
          <w:color w:val="333333"/>
          <w:sz w:val="28"/>
          <w:szCs w:val="28"/>
          <w:lang w:val="tt-RU"/>
        </w:rPr>
        <w:t xml:space="preserve"> </w:t>
      </w:r>
      <w:r>
        <w:rPr>
          <w:b/>
          <w:bCs/>
          <w:color w:val="333333"/>
          <w:sz w:val="28"/>
          <w:szCs w:val="28"/>
        </w:rPr>
        <w:t>мастер-класс</w:t>
      </w:r>
      <w:r>
        <w:rPr>
          <w:b/>
          <w:bCs/>
          <w:color w:val="333333"/>
          <w:sz w:val="28"/>
          <w:szCs w:val="28"/>
          <w:lang w:val="tt-RU"/>
        </w:rPr>
        <w:t>ның  темасын ачу</w:t>
      </w:r>
      <w:r>
        <w:rPr>
          <w:b/>
          <w:bCs/>
          <w:color w:val="333333"/>
          <w:sz w:val="28"/>
          <w:szCs w:val="28"/>
        </w:rPr>
        <w:t>.</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rPr>
        <w:t>Слайд 2</w:t>
      </w:r>
      <w:r>
        <w:rPr>
          <w:color w:val="333333"/>
          <w:sz w:val="28"/>
          <w:szCs w:val="28"/>
        </w:rPr>
        <w:t xml:space="preserve">  </w:t>
      </w:r>
      <w:r>
        <w:rPr>
          <w:color w:val="333333"/>
          <w:sz w:val="28"/>
          <w:szCs w:val="28"/>
          <w:lang w:val="tt-RU"/>
        </w:rPr>
        <w:t>М</w:t>
      </w:r>
      <w:proofErr w:type="spellStart"/>
      <w:r>
        <w:rPr>
          <w:color w:val="333333"/>
          <w:sz w:val="28"/>
          <w:szCs w:val="28"/>
        </w:rPr>
        <w:t>астер</w:t>
      </w:r>
      <w:proofErr w:type="spellEnd"/>
      <w:r>
        <w:rPr>
          <w:color w:val="333333"/>
          <w:sz w:val="28"/>
          <w:szCs w:val="28"/>
        </w:rPr>
        <w:t>-класс</w:t>
      </w:r>
      <w:r>
        <w:rPr>
          <w:color w:val="333333"/>
          <w:sz w:val="28"/>
          <w:szCs w:val="28"/>
          <w:lang w:val="tt-RU"/>
        </w:rPr>
        <w:t>ның темасы</w:t>
      </w:r>
      <w:r>
        <w:rPr>
          <w:color w:val="333333"/>
          <w:sz w:val="28"/>
          <w:szCs w:val="28"/>
        </w:rPr>
        <w:t xml:space="preserve"> “</w:t>
      </w:r>
      <w:r>
        <w:rPr>
          <w:color w:val="333333"/>
          <w:sz w:val="28"/>
          <w:szCs w:val="28"/>
          <w:lang w:val="tt-RU"/>
        </w:rPr>
        <w:t>Дәрес этабы буларак  рефлексия</w:t>
      </w:r>
      <w:r>
        <w:rPr>
          <w:color w:val="333333"/>
          <w:sz w:val="28"/>
          <w:szCs w:val="28"/>
        </w:rPr>
        <w:t xml:space="preserve">”. </w:t>
      </w:r>
      <w:r>
        <w:rPr>
          <w:color w:val="333333"/>
          <w:sz w:val="28"/>
          <w:szCs w:val="28"/>
          <w:lang w:val="tt-RU"/>
        </w:rPr>
        <w:t>Дәрес этаплары безнең барыбызга да таныш. Ә нәрсә соң ул “Рефлексия”</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lang w:val="tt-RU"/>
        </w:rPr>
        <w:t>Слайд 3</w:t>
      </w:r>
      <w:r>
        <w:rPr>
          <w:color w:val="333333"/>
          <w:sz w:val="28"/>
          <w:szCs w:val="28"/>
          <w:lang w:val="tt-RU"/>
        </w:rPr>
        <w:t xml:space="preserve"> Сезнең алдыгызда  фиксацияләү таблицасы . Таблицаның беләм дигән графасын тутырыгыз әле.   </w:t>
      </w:r>
    </w:p>
    <w:p w:rsidR="006048FD" w:rsidRDefault="006048FD" w:rsidP="006048FD">
      <w:pPr>
        <w:shd w:val="clear" w:color="auto" w:fill="FFFFFF"/>
        <w:spacing w:after="135" w:line="300" w:lineRule="atLeast"/>
        <w:jc w:val="center"/>
        <w:rPr>
          <w:color w:val="333333"/>
          <w:sz w:val="28"/>
          <w:szCs w:val="28"/>
          <w:lang w:val="tt-RU"/>
        </w:rPr>
      </w:pPr>
      <w:r>
        <w:rPr>
          <w:i/>
          <w:iCs/>
          <w:color w:val="333333"/>
          <w:sz w:val="28"/>
          <w:szCs w:val="28"/>
          <w:lang w:val="tt-RU"/>
        </w:rPr>
        <w:t>Тыңлаучыларга тутыру  өчен таблица</w:t>
      </w:r>
    </w:p>
    <w:tbl>
      <w:tblPr>
        <w:tblW w:w="0" w:type="auto"/>
        <w:jc w:val="center"/>
        <w:tblInd w:w="-68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069"/>
        <w:gridCol w:w="875"/>
        <w:gridCol w:w="1890"/>
        <w:gridCol w:w="1431"/>
      </w:tblGrid>
      <w:tr w:rsidR="006048FD" w:rsidTr="006048FD">
        <w:trPr>
          <w:jc w:val="center"/>
        </w:trPr>
        <w:tc>
          <w:tcPr>
            <w:tcW w:w="20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val="tt-RU" w:eastAsia="en-US"/>
              </w:rPr>
            </w:pPr>
            <w:r>
              <w:rPr>
                <w:sz w:val="28"/>
                <w:szCs w:val="28"/>
                <w:lang w:val="tt-RU" w:eastAsia="en-US"/>
              </w:rPr>
              <w:t>Төшенчә</w:t>
            </w:r>
          </w:p>
        </w:tc>
        <w:tc>
          <w:tcPr>
            <w:tcW w:w="8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val="tt-RU" w:eastAsia="en-US"/>
              </w:rPr>
            </w:pPr>
            <w:r>
              <w:rPr>
                <w:sz w:val="28"/>
                <w:szCs w:val="28"/>
                <w:lang w:val="tt-RU" w:eastAsia="en-US"/>
              </w:rPr>
              <w:t xml:space="preserve">Беләм    </w:t>
            </w:r>
          </w:p>
        </w:tc>
        <w:tc>
          <w:tcPr>
            <w:tcW w:w="18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val="tt-RU" w:eastAsia="en-US"/>
              </w:rPr>
            </w:pPr>
            <w:r>
              <w:rPr>
                <w:sz w:val="28"/>
                <w:szCs w:val="28"/>
                <w:lang w:val="tt-RU" w:eastAsia="en-US"/>
              </w:rPr>
              <w:t>Белергә телим</w:t>
            </w:r>
          </w:p>
        </w:tc>
        <w:tc>
          <w:tcPr>
            <w:tcW w:w="14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val="tt-RU" w:eastAsia="en-US"/>
              </w:rPr>
            </w:pPr>
            <w:r>
              <w:rPr>
                <w:sz w:val="28"/>
                <w:szCs w:val="28"/>
                <w:lang w:val="tt-RU" w:eastAsia="en-US"/>
              </w:rPr>
              <w:t>Белдем</w:t>
            </w:r>
          </w:p>
        </w:tc>
      </w:tr>
      <w:tr w:rsidR="006048FD" w:rsidTr="006048FD">
        <w:trPr>
          <w:jc w:val="center"/>
        </w:trPr>
        <w:tc>
          <w:tcPr>
            <w:tcW w:w="206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eastAsia="en-US"/>
              </w:rPr>
            </w:pPr>
            <w:r>
              <w:rPr>
                <w:sz w:val="28"/>
                <w:szCs w:val="28"/>
                <w:lang w:eastAsia="en-US"/>
              </w:rPr>
              <w:t>Рефлексия</w:t>
            </w:r>
          </w:p>
        </w:tc>
        <w:tc>
          <w:tcPr>
            <w:tcW w:w="8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eastAsia="en-US"/>
              </w:rPr>
            </w:pPr>
            <w:r>
              <w:rPr>
                <w:sz w:val="28"/>
                <w:szCs w:val="28"/>
                <w:lang w:eastAsia="en-US"/>
              </w:rPr>
              <w:t> </w:t>
            </w:r>
          </w:p>
        </w:tc>
        <w:tc>
          <w:tcPr>
            <w:tcW w:w="18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eastAsia="en-US"/>
              </w:rPr>
            </w:pPr>
            <w:r>
              <w:rPr>
                <w:sz w:val="28"/>
                <w:szCs w:val="28"/>
                <w:lang w:eastAsia="en-US"/>
              </w:rPr>
              <w:t> </w:t>
            </w:r>
          </w:p>
        </w:tc>
        <w:tc>
          <w:tcPr>
            <w:tcW w:w="14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6048FD" w:rsidRDefault="006048FD">
            <w:pPr>
              <w:spacing w:line="276" w:lineRule="auto"/>
              <w:rPr>
                <w:sz w:val="28"/>
                <w:szCs w:val="28"/>
                <w:lang w:eastAsia="en-US"/>
              </w:rPr>
            </w:pPr>
            <w:r>
              <w:rPr>
                <w:sz w:val="28"/>
                <w:szCs w:val="28"/>
                <w:lang w:eastAsia="en-US"/>
              </w:rPr>
              <w:t> </w:t>
            </w:r>
          </w:p>
        </w:tc>
      </w:tr>
    </w:tbl>
    <w:p w:rsidR="006048FD" w:rsidRDefault="006048FD" w:rsidP="006048FD">
      <w:pPr>
        <w:shd w:val="clear" w:color="auto" w:fill="FFFFFF"/>
        <w:spacing w:after="135" w:line="300" w:lineRule="atLeast"/>
        <w:rPr>
          <w:color w:val="333333"/>
          <w:sz w:val="28"/>
          <w:szCs w:val="28"/>
          <w:lang w:val="tt-RU"/>
        </w:rPr>
      </w:pPr>
    </w:p>
    <w:p w:rsidR="006048FD" w:rsidRDefault="006048FD" w:rsidP="006048FD">
      <w:pPr>
        <w:shd w:val="clear" w:color="auto" w:fill="FFFFFF"/>
        <w:spacing w:after="135" w:line="300" w:lineRule="atLeast"/>
        <w:rPr>
          <w:color w:val="333333"/>
          <w:sz w:val="28"/>
          <w:szCs w:val="28"/>
          <w:lang w:val="tt-RU"/>
        </w:rPr>
      </w:pPr>
      <w:r>
        <w:rPr>
          <w:color w:val="333333"/>
          <w:sz w:val="28"/>
          <w:szCs w:val="28"/>
          <w:lang w:val="tt-RU"/>
        </w:rPr>
        <w:t xml:space="preserve"> Сезнең нәрсә беләсегез килә? Беләсем килә графасына  язып куябыз . Сез бүген  мастер-класста  үзегезнең сорауларыгызга җавап табарсыз дип уйлыйм. Бүген без сезнең белән 3 төркемгә бүленеп эшләрбез. 1 төркем – эмоция һәм кәеф ; 2 төркем- эшчәнлек,3 төркем- уку материалы эчтәлеге  өчен җаваплы була .</w:t>
      </w:r>
    </w:p>
    <w:p w:rsidR="006048FD" w:rsidRDefault="006048FD" w:rsidP="006048FD">
      <w:pPr>
        <w:rPr>
          <w:b/>
          <w:bCs/>
          <w:color w:val="333333"/>
          <w:sz w:val="28"/>
          <w:szCs w:val="28"/>
          <w:lang w:val="tt-RU"/>
        </w:rPr>
      </w:pPr>
      <w:r>
        <w:rPr>
          <w:b/>
          <w:bCs/>
          <w:color w:val="333333"/>
          <w:sz w:val="28"/>
          <w:szCs w:val="28"/>
          <w:lang w:val="tt-RU"/>
        </w:rPr>
        <w:t>Слайд 4</w:t>
      </w:r>
    </w:p>
    <w:p w:rsidR="006048FD" w:rsidRDefault="006048FD" w:rsidP="006048FD">
      <w:pPr>
        <w:rPr>
          <w:rFonts w:eastAsia="Calibri"/>
          <w:sz w:val="28"/>
          <w:szCs w:val="28"/>
          <w:lang w:val="tt-RU"/>
        </w:rPr>
      </w:pPr>
      <w:r>
        <w:rPr>
          <w:color w:val="333333"/>
          <w:sz w:val="28"/>
          <w:szCs w:val="28"/>
          <w:lang w:val="tt-RU"/>
        </w:rPr>
        <w:t> </w:t>
      </w:r>
      <w:r>
        <w:rPr>
          <w:rFonts w:eastAsia="Calibri"/>
          <w:sz w:val="28"/>
          <w:szCs w:val="28"/>
          <w:lang w:val="tt-RU"/>
        </w:rPr>
        <w:t>ФГОС таләпләре буенча рефлексия дәрестә  үтәлергә тиешле мәҗбүри этап булып тора. Ул укучыларда мөстәкыйльлек,булдыклылык,конкурентлыкка сәләтлелек кебек сыйфатларны булдырырга ярдәм итә.</w:t>
      </w:r>
    </w:p>
    <w:p w:rsidR="006048FD" w:rsidRDefault="006048FD" w:rsidP="006048FD">
      <w:pPr>
        <w:pStyle w:val="a3"/>
        <w:spacing w:before="0" w:beforeAutospacing="0" w:after="0" w:afterAutospacing="0"/>
        <w:textAlignment w:val="baseline"/>
        <w:rPr>
          <w:color w:val="333333"/>
          <w:sz w:val="28"/>
          <w:szCs w:val="28"/>
          <w:lang w:val="tt-RU"/>
        </w:rPr>
      </w:pPr>
      <w:r>
        <w:rPr>
          <w:b/>
          <w:bCs/>
          <w:color w:val="333333"/>
          <w:sz w:val="28"/>
          <w:szCs w:val="28"/>
          <w:lang w:val="tt-RU"/>
        </w:rPr>
        <w:t>Слайд 5</w:t>
      </w:r>
      <w:r>
        <w:rPr>
          <w:color w:val="333333"/>
          <w:sz w:val="28"/>
          <w:szCs w:val="28"/>
          <w:lang w:val="tt-RU"/>
        </w:rPr>
        <w:t>   Нәрсә соң ул рефлексия?</w:t>
      </w:r>
    </w:p>
    <w:p w:rsidR="006048FD" w:rsidRDefault="006048FD" w:rsidP="006048FD">
      <w:pPr>
        <w:pStyle w:val="a3"/>
        <w:numPr>
          <w:ilvl w:val="0"/>
          <w:numId w:val="2"/>
        </w:numPr>
        <w:spacing w:before="0" w:beforeAutospacing="0" w:after="0" w:afterAutospacing="0"/>
        <w:textAlignment w:val="baseline"/>
        <w:rPr>
          <w:color w:val="333333"/>
          <w:sz w:val="28"/>
          <w:szCs w:val="28"/>
          <w:lang w:val="tt-RU"/>
        </w:rPr>
      </w:pPr>
      <w:r>
        <w:rPr>
          <w:b/>
          <w:bCs/>
          <w:color w:val="000000"/>
          <w:kern w:val="24"/>
          <w:sz w:val="28"/>
          <w:szCs w:val="28"/>
          <w:lang w:val="tt-RU"/>
        </w:rPr>
        <w:t xml:space="preserve">латинчадан  </w:t>
      </w:r>
      <w:r>
        <w:rPr>
          <w:b/>
          <w:bCs/>
          <w:color w:val="FF3300"/>
          <w:kern w:val="24"/>
          <w:sz w:val="28"/>
          <w:szCs w:val="28"/>
          <w:lang w:val="tt-RU"/>
        </w:rPr>
        <w:t xml:space="preserve">reflexio </w:t>
      </w:r>
      <w:r>
        <w:rPr>
          <w:b/>
          <w:bCs/>
          <w:color w:val="000000"/>
          <w:kern w:val="24"/>
          <w:sz w:val="28"/>
          <w:szCs w:val="28"/>
          <w:lang w:val="tt-RU"/>
        </w:rPr>
        <w:t>– чагылыш</w:t>
      </w:r>
      <w:r>
        <w:rPr>
          <w:color w:val="000000"/>
          <w:kern w:val="24"/>
          <w:sz w:val="28"/>
          <w:szCs w:val="28"/>
          <w:lang w:val="tt-RU"/>
        </w:rPr>
        <w:t xml:space="preserve"> дип тәрҗемә ителә</w:t>
      </w:r>
    </w:p>
    <w:p w:rsidR="006048FD" w:rsidRDefault="006048FD" w:rsidP="006048FD">
      <w:pPr>
        <w:numPr>
          <w:ilvl w:val="0"/>
          <w:numId w:val="3"/>
        </w:numPr>
        <w:contextualSpacing/>
        <w:textAlignment w:val="baseline"/>
        <w:rPr>
          <w:sz w:val="28"/>
          <w:szCs w:val="28"/>
          <w:lang w:val="tt-RU"/>
        </w:rPr>
      </w:pPr>
      <w:r>
        <w:rPr>
          <w:color w:val="000000"/>
          <w:kern w:val="24"/>
          <w:sz w:val="28"/>
          <w:szCs w:val="28"/>
          <w:lang w:val="tt-RU"/>
        </w:rPr>
        <w:t xml:space="preserve"> </w:t>
      </w:r>
      <w:r>
        <w:rPr>
          <w:b/>
          <w:bCs/>
          <w:color w:val="000000"/>
          <w:kern w:val="24"/>
          <w:sz w:val="28"/>
          <w:szCs w:val="28"/>
          <w:lang w:val="tt-RU"/>
        </w:rPr>
        <w:t xml:space="preserve">үзеңнең эчке кичерешләрең, хисләрең турында фикер йөртү </w:t>
      </w:r>
      <w:r>
        <w:rPr>
          <w:color w:val="000000"/>
          <w:kern w:val="24"/>
          <w:sz w:val="28"/>
          <w:szCs w:val="28"/>
          <w:lang w:val="tt-RU"/>
        </w:rPr>
        <w:t xml:space="preserve">(С.И.Ожегов. Словарь Русского языка) </w:t>
      </w:r>
    </w:p>
    <w:p w:rsidR="006048FD" w:rsidRDefault="006048FD" w:rsidP="006048FD">
      <w:pPr>
        <w:numPr>
          <w:ilvl w:val="0"/>
          <w:numId w:val="2"/>
        </w:numPr>
        <w:shd w:val="clear" w:color="auto" w:fill="FFFFFF"/>
        <w:spacing w:after="135" w:line="300" w:lineRule="atLeast"/>
        <w:rPr>
          <w:color w:val="333333"/>
          <w:sz w:val="28"/>
          <w:szCs w:val="28"/>
          <w:lang w:val="tt-RU"/>
        </w:rPr>
      </w:pPr>
      <w:r>
        <w:rPr>
          <w:b/>
          <w:bCs/>
          <w:color w:val="000000"/>
          <w:kern w:val="24"/>
          <w:sz w:val="28"/>
          <w:szCs w:val="28"/>
          <w:lang w:val="tt-RU"/>
        </w:rPr>
        <w:t xml:space="preserve"> үзеңнең эшчәнлегеңә бәя бирү,үзанализ </w:t>
      </w:r>
      <w:r>
        <w:rPr>
          <w:color w:val="000000"/>
          <w:kern w:val="24"/>
          <w:sz w:val="28"/>
          <w:szCs w:val="28"/>
          <w:lang w:val="tt-RU"/>
        </w:rPr>
        <w:t>(хәзерге заман педагогикада)</w:t>
      </w:r>
    </w:p>
    <w:p w:rsidR="006048FD" w:rsidRDefault="006048FD" w:rsidP="006048FD">
      <w:pPr>
        <w:shd w:val="clear" w:color="auto" w:fill="FFFFFF"/>
        <w:spacing w:after="135" w:line="300" w:lineRule="atLeast"/>
        <w:rPr>
          <w:color w:val="333333"/>
          <w:sz w:val="28"/>
          <w:szCs w:val="28"/>
          <w:lang w:val="tt-RU"/>
        </w:rPr>
      </w:pPr>
      <w:r>
        <w:rPr>
          <w:color w:val="333333"/>
          <w:sz w:val="28"/>
          <w:szCs w:val="28"/>
          <w:lang w:val="tt-RU"/>
        </w:rPr>
        <w:t>Кешенең рухи яктан үсеше  дә рефлексия белән бәйле, диләр психологлар.</w:t>
      </w:r>
    </w:p>
    <w:p w:rsidR="006048FD" w:rsidRDefault="006048FD" w:rsidP="006048FD">
      <w:pPr>
        <w:shd w:val="clear" w:color="auto" w:fill="FFFFFF"/>
        <w:spacing w:after="135" w:line="300" w:lineRule="atLeast"/>
        <w:rPr>
          <w:color w:val="333333"/>
          <w:sz w:val="28"/>
          <w:szCs w:val="28"/>
          <w:lang w:val="tt-RU"/>
        </w:rPr>
      </w:pPr>
      <w:r>
        <w:rPr>
          <w:color w:val="333333"/>
          <w:sz w:val="28"/>
          <w:szCs w:val="28"/>
          <w:lang w:val="tt-RU"/>
        </w:rPr>
        <w:t>Ләкин укытучыдан башка укучы үзенең эшчәнлегенә бәя бирә алмый. Рефлексияне 4 төргә бүлеп карарга була</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rPr>
        <w:t>Слайд 6</w:t>
      </w:r>
      <w:r>
        <w:rPr>
          <w:color w:val="333333"/>
          <w:sz w:val="28"/>
          <w:szCs w:val="28"/>
        </w:rPr>
        <w:t> </w:t>
      </w:r>
    </w:p>
    <w:p w:rsidR="006048FD" w:rsidRDefault="006048FD" w:rsidP="006048FD">
      <w:pPr>
        <w:pStyle w:val="a3"/>
        <w:numPr>
          <w:ilvl w:val="0"/>
          <w:numId w:val="2"/>
        </w:numPr>
        <w:spacing w:before="0" w:beforeAutospacing="0" w:after="0" w:afterAutospacing="0"/>
        <w:textAlignment w:val="baseline"/>
        <w:rPr>
          <w:sz w:val="28"/>
          <w:szCs w:val="28"/>
          <w:lang w:val="tt-RU"/>
        </w:rPr>
      </w:pPr>
      <w:r>
        <w:rPr>
          <w:b/>
          <w:bCs/>
          <w:color w:val="FF3300"/>
          <w:kern w:val="24"/>
          <w:sz w:val="28"/>
          <w:szCs w:val="28"/>
          <w:lang w:val="tt-RU"/>
        </w:rPr>
        <w:t xml:space="preserve">физик </w:t>
      </w:r>
      <w:r>
        <w:rPr>
          <w:color w:val="000000"/>
          <w:kern w:val="24"/>
          <w:sz w:val="28"/>
          <w:szCs w:val="28"/>
          <w:lang w:val="tt-RU"/>
        </w:rPr>
        <w:t xml:space="preserve"> </w:t>
      </w:r>
      <w:r>
        <w:rPr>
          <w:b/>
          <w:bCs/>
          <w:color w:val="000000"/>
          <w:kern w:val="24"/>
          <w:sz w:val="28"/>
          <w:szCs w:val="28"/>
          <w:lang w:val="tt-RU"/>
        </w:rPr>
        <w:t> </w:t>
      </w:r>
      <w:r>
        <w:rPr>
          <w:color w:val="000000"/>
          <w:kern w:val="24"/>
          <w:sz w:val="28"/>
          <w:szCs w:val="28"/>
          <w:lang w:val="tt-RU"/>
        </w:rPr>
        <w:t>(өлгердем-өлгермәдем);</w:t>
      </w:r>
    </w:p>
    <w:p w:rsidR="006048FD" w:rsidRDefault="006048FD" w:rsidP="006048FD">
      <w:pPr>
        <w:pStyle w:val="a3"/>
        <w:spacing w:before="0" w:beforeAutospacing="0" w:after="0" w:afterAutospacing="0"/>
        <w:textAlignment w:val="baseline"/>
        <w:rPr>
          <w:sz w:val="28"/>
          <w:szCs w:val="28"/>
          <w:lang w:val="tt-RU"/>
        </w:rPr>
      </w:pPr>
      <w:r>
        <w:rPr>
          <w:color w:val="000000"/>
          <w:kern w:val="24"/>
          <w:sz w:val="28"/>
          <w:szCs w:val="28"/>
          <w:lang w:val="tt-RU"/>
        </w:rPr>
        <w:t>•</w:t>
      </w:r>
      <w:r>
        <w:rPr>
          <w:color w:val="000000"/>
          <w:kern w:val="24"/>
          <w:sz w:val="28"/>
          <w:szCs w:val="28"/>
          <w:lang w:val="tt-RU"/>
        </w:rPr>
        <w:tab/>
      </w:r>
      <w:r>
        <w:rPr>
          <w:b/>
          <w:bCs/>
          <w:color w:val="0000FF"/>
          <w:kern w:val="24"/>
          <w:sz w:val="28"/>
          <w:szCs w:val="28"/>
          <w:lang w:val="tt-RU"/>
        </w:rPr>
        <w:t>сенсор</w:t>
      </w:r>
      <w:r>
        <w:rPr>
          <w:color w:val="000000"/>
          <w:kern w:val="24"/>
          <w:sz w:val="28"/>
          <w:szCs w:val="28"/>
          <w:lang w:val="tt-RU"/>
        </w:rPr>
        <w:t xml:space="preserve"> (укучының эчке халәтен, кәефен чагылдыра; уңайлы-уңайсыз);</w:t>
      </w:r>
    </w:p>
    <w:p w:rsidR="006048FD" w:rsidRDefault="006048FD" w:rsidP="006048FD">
      <w:pPr>
        <w:pStyle w:val="a3"/>
        <w:spacing w:before="0" w:beforeAutospacing="0" w:after="0" w:afterAutospacing="0"/>
        <w:textAlignment w:val="baseline"/>
        <w:rPr>
          <w:sz w:val="28"/>
          <w:szCs w:val="28"/>
          <w:lang w:val="tt-RU"/>
        </w:rPr>
      </w:pPr>
      <w:r>
        <w:rPr>
          <w:color w:val="000000"/>
          <w:kern w:val="24"/>
          <w:sz w:val="28"/>
          <w:szCs w:val="28"/>
          <w:lang w:val="tt-RU"/>
        </w:rPr>
        <w:t>•</w:t>
      </w:r>
      <w:r>
        <w:rPr>
          <w:color w:val="000000"/>
          <w:kern w:val="24"/>
          <w:sz w:val="28"/>
          <w:szCs w:val="28"/>
          <w:lang w:val="tt-RU"/>
        </w:rPr>
        <w:tab/>
      </w:r>
      <w:r>
        <w:rPr>
          <w:b/>
          <w:bCs/>
          <w:color w:val="009900"/>
          <w:kern w:val="24"/>
          <w:sz w:val="28"/>
          <w:szCs w:val="28"/>
          <w:lang w:val="tt-RU"/>
        </w:rPr>
        <w:t xml:space="preserve">интеллектуаль </w:t>
      </w:r>
      <w:r>
        <w:rPr>
          <w:color w:val="000000"/>
          <w:kern w:val="24"/>
          <w:sz w:val="28"/>
          <w:szCs w:val="28"/>
          <w:lang w:val="tt-RU"/>
        </w:rPr>
        <w:t>(нәрсә аңладым-нәрсә аңламадым; нәрсәгә төшендем, нәрсәгә төшенмәдем, нинди кыенлыклар кичердем);</w:t>
      </w:r>
    </w:p>
    <w:p w:rsidR="006048FD" w:rsidRDefault="006048FD" w:rsidP="006048FD">
      <w:pPr>
        <w:pStyle w:val="a3"/>
        <w:spacing w:before="0" w:beforeAutospacing="0" w:after="0" w:afterAutospacing="0"/>
        <w:textAlignment w:val="baseline"/>
        <w:rPr>
          <w:sz w:val="28"/>
          <w:szCs w:val="28"/>
          <w:lang w:val="tt-RU"/>
        </w:rPr>
      </w:pPr>
      <w:r>
        <w:rPr>
          <w:color w:val="000000"/>
          <w:kern w:val="24"/>
          <w:sz w:val="28"/>
          <w:szCs w:val="28"/>
          <w:lang w:val="tt-RU"/>
        </w:rPr>
        <w:t>•</w:t>
      </w:r>
      <w:r>
        <w:rPr>
          <w:color w:val="FFCC00"/>
          <w:kern w:val="24"/>
          <w:sz w:val="28"/>
          <w:szCs w:val="28"/>
          <w:lang w:val="tt-RU"/>
        </w:rPr>
        <w:tab/>
      </w:r>
      <w:r>
        <w:rPr>
          <w:b/>
          <w:bCs/>
          <w:color w:val="FFCC00"/>
          <w:kern w:val="24"/>
          <w:sz w:val="28"/>
          <w:szCs w:val="28"/>
          <w:lang w:val="tt-RU"/>
        </w:rPr>
        <w:t>рухи</w:t>
      </w:r>
      <w:r>
        <w:rPr>
          <w:color w:val="000000"/>
          <w:kern w:val="24"/>
          <w:sz w:val="28"/>
          <w:szCs w:val="28"/>
          <w:lang w:val="tt-RU"/>
        </w:rPr>
        <w:t xml:space="preserve"> (уңай якка үзгәрдем-начар якка үзгәрдем; үземне таптым-үземне югалттым, җимердем; башкаларга яхшылык эшләдем-башкаларга начарлык эшләдем).</w:t>
      </w:r>
    </w:p>
    <w:p w:rsidR="006048FD" w:rsidRDefault="006048FD" w:rsidP="006048FD">
      <w:pPr>
        <w:shd w:val="clear" w:color="auto" w:fill="FFFFFF"/>
        <w:spacing w:after="135" w:line="300" w:lineRule="atLeast"/>
        <w:rPr>
          <w:b/>
          <w:bCs/>
          <w:color w:val="333333"/>
          <w:sz w:val="28"/>
          <w:szCs w:val="28"/>
          <w:lang w:val="tt-RU"/>
        </w:rPr>
      </w:pPr>
      <w:r>
        <w:rPr>
          <w:b/>
          <w:bCs/>
          <w:color w:val="333333"/>
          <w:sz w:val="28"/>
          <w:szCs w:val="28"/>
        </w:rPr>
        <w:t>Слайд 7 </w:t>
      </w:r>
      <w:r>
        <w:rPr>
          <w:b/>
          <w:bCs/>
          <w:color w:val="333333"/>
          <w:sz w:val="28"/>
          <w:szCs w:val="28"/>
          <w:lang w:val="tt-RU"/>
        </w:rPr>
        <w:t xml:space="preserve"> </w:t>
      </w:r>
    </w:p>
    <w:p w:rsidR="006048FD" w:rsidRDefault="006048FD" w:rsidP="006048FD">
      <w:pPr>
        <w:shd w:val="clear" w:color="auto" w:fill="FFFFFF"/>
        <w:spacing w:after="135" w:line="300" w:lineRule="atLeast"/>
        <w:rPr>
          <w:color w:val="333333"/>
          <w:sz w:val="28"/>
          <w:szCs w:val="28"/>
          <w:lang w:val="tt-RU"/>
        </w:rPr>
      </w:pPr>
      <w:r>
        <w:rPr>
          <w:b/>
          <w:bCs/>
          <w:color w:val="333333"/>
          <w:sz w:val="28"/>
          <w:szCs w:val="28"/>
          <w:lang w:val="tt-RU"/>
        </w:rPr>
        <w:t>Классификациясе:</w:t>
      </w:r>
    </w:p>
    <w:p w:rsidR="006048FD" w:rsidRDefault="006048FD" w:rsidP="006048FD">
      <w:pPr>
        <w:numPr>
          <w:ilvl w:val="0"/>
          <w:numId w:val="4"/>
        </w:numPr>
        <w:contextualSpacing/>
        <w:textAlignment w:val="baseline"/>
        <w:rPr>
          <w:sz w:val="28"/>
          <w:szCs w:val="28"/>
        </w:rPr>
      </w:pPr>
      <w:r>
        <w:rPr>
          <w:b/>
          <w:bCs/>
          <w:color w:val="FF3300"/>
          <w:kern w:val="24"/>
          <w:sz w:val="28"/>
          <w:szCs w:val="28"/>
        </w:rPr>
        <w:t xml:space="preserve">эмоция </w:t>
      </w:r>
      <w:proofErr w:type="spellStart"/>
      <w:r>
        <w:rPr>
          <w:b/>
          <w:bCs/>
          <w:color w:val="FF3300"/>
          <w:kern w:val="24"/>
          <w:sz w:val="28"/>
          <w:szCs w:val="28"/>
        </w:rPr>
        <w:t>һә</w:t>
      </w:r>
      <w:proofErr w:type="gramStart"/>
      <w:r>
        <w:rPr>
          <w:b/>
          <w:bCs/>
          <w:color w:val="FF3300"/>
          <w:kern w:val="24"/>
          <w:sz w:val="28"/>
          <w:szCs w:val="28"/>
        </w:rPr>
        <w:t>м</w:t>
      </w:r>
      <w:proofErr w:type="spellEnd"/>
      <w:proofErr w:type="gramEnd"/>
      <w:r>
        <w:rPr>
          <w:b/>
          <w:bCs/>
          <w:color w:val="FF3300"/>
          <w:kern w:val="24"/>
          <w:sz w:val="28"/>
          <w:szCs w:val="28"/>
        </w:rPr>
        <w:t xml:space="preserve"> </w:t>
      </w:r>
      <w:proofErr w:type="spellStart"/>
      <w:r>
        <w:rPr>
          <w:b/>
          <w:bCs/>
          <w:color w:val="FF3300"/>
          <w:kern w:val="24"/>
          <w:sz w:val="28"/>
          <w:szCs w:val="28"/>
        </w:rPr>
        <w:t>кәефкә</w:t>
      </w:r>
      <w:proofErr w:type="spellEnd"/>
      <w:r>
        <w:rPr>
          <w:b/>
          <w:bCs/>
          <w:color w:val="FF3300"/>
          <w:kern w:val="24"/>
          <w:sz w:val="28"/>
          <w:szCs w:val="28"/>
        </w:rPr>
        <w:t xml:space="preserve"> </w:t>
      </w:r>
      <w:proofErr w:type="spellStart"/>
      <w:r>
        <w:rPr>
          <w:b/>
          <w:bCs/>
          <w:color w:val="FF3300"/>
          <w:kern w:val="24"/>
          <w:sz w:val="28"/>
          <w:szCs w:val="28"/>
        </w:rPr>
        <w:t>бәя</w:t>
      </w:r>
      <w:proofErr w:type="spellEnd"/>
      <w:r>
        <w:rPr>
          <w:b/>
          <w:bCs/>
          <w:color w:val="FF3300"/>
          <w:kern w:val="24"/>
          <w:sz w:val="28"/>
          <w:szCs w:val="28"/>
        </w:rPr>
        <w:t>;</w:t>
      </w:r>
    </w:p>
    <w:p w:rsidR="006048FD" w:rsidRDefault="006048FD" w:rsidP="006048FD">
      <w:pPr>
        <w:numPr>
          <w:ilvl w:val="0"/>
          <w:numId w:val="4"/>
        </w:numPr>
        <w:contextualSpacing/>
        <w:textAlignment w:val="baseline"/>
        <w:rPr>
          <w:sz w:val="28"/>
          <w:szCs w:val="28"/>
        </w:rPr>
      </w:pPr>
      <w:r>
        <w:rPr>
          <w:b/>
          <w:bCs/>
          <w:color w:val="000000"/>
          <w:kern w:val="24"/>
          <w:sz w:val="28"/>
          <w:szCs w:val="28"/>
        </w:rPr>
        <w:t xml:space="preserve"> </w:t>
      </w:r>
      <w:proofErr w:type="spellStart"/>
      <w:r>
        <w:rPr>
          <w:b/>
          <w:bCs/>
          <w:color w:val="0000FF"/>
          <w:kern w:val="24"/>
          <w:sz w:val="28"/>
          <w:szCs w:val="28"/>
        </w:rPr>
        <w:t>эшчәнлеккә</w:t>
      </w:r>
      <w:proofErr w:type="spellEnd"/>
      <w:r>
        <w:rPr>
          <w:b/>
          <w:bCs/>
          <w:color w:val="0000FF"/>
          <w:kern w:val="24"/>
          <w:sz w:val="28"/>
          <w:szCs w:val="28"/>
        </w:rPr>
        <w:t xml:space="preserve"> </w:t>
      </w:r>
      <w:proofErr w:type="spellStart"/>
      <w:r>
        <w:rPr>
          <w:b/>
          <w:bCs/>
          <w:color w:val="0000FF"/>
          <w:kern w:val="24"/>
          <w:sz w:val="28"/>
          <w:szCs w:val="28"/>
        </w:rPr>
        <w:t>бәя</w:t>
      </w:r>
      <w:proofErr w:type="spellEnd"/>
      <w:r>
        <w:rPr>
          <w:b/>
          <w:bCs/>
          <w:color w:val="0000FF"/>
          <w:kern w:val="24"/>
          <w:sz w:val="28"/>
          <w:szCs w:val="28"/>
        </w:rPr>
        <w:t>;</w:t>
      </w:r>
    </w:p>
    <w:p w:rsidR="006048FD" w:rsidRDefault="006048FD" w:rsidP="006048FD">
      <w:pPr>
        <w:numPr>
          <w:ilvl w:val="0"/>
          <w:numId w:val="4"/>
        </w:numPr>
        <w:contextualSpacing/>
        <w:textAlignment w:val="baseline"/>
        <w:rPr>
          <w:sz w:val="28"/>
          <w:szCs w:val="28"/>
        </w:rPr>
      </w:pPr>
      <w:r>
        <w:rPr>
          <w:b/>
          <w:bCs/>
          <w:color w:val="000000"/>
          <w:kern w:val="24"/>
          <w:sz w:val="28"/>
          <w:szCs w:val="28"/>
        </w:rPr>
        <w:t xml:space="preserve"> </w:t>
      </w:r>
      <w:proofErr w:type="spellStart"/>
      <w:r>
        <w:rPr>
          <w:b/>
          <w:bCs/>
          <w:color w:val="009900"/>
          <w:kern w:val="24"/>
          <w:sz w:val="28"/>
          <w:szCs w:val="28"/>
        </w:rPr>
        <w:t>уку</w:t>
      </w:r>
      <w:proofErr w:type="spellEnd"/>
      <w:r>
        <w:rPr>
          <w:b/>
          <w:bCs/>
          <w:color w:val="009900"/>
          <w:kern w:val="24"/>
          <w:sz w:val="28"/>
          <w:szCs w:val="28"/>
        </w:rPr>
        <w:t xml:space="preserve"> материалы </w:t>
      </w:r>
      <w:proofErr w:type="spellStart"/>
      <w:r>
        <w:rPr>
          <w:b/>
          <w:bCs/>
          <w:color w:val="009900"/>
          <w:kern w:val="24"/>
          <w:sz w:val="28"/>
          <w:szCs w:val="28"/>
        </w:rPr>
        <w:t>эчтәлеген</w:t>
      </w:r>
      <w:proofErr w:type="spellEnd"/>
      <w:r>
        <w:rPr>
          <w:b/>
          <w:bCs/>
          <w:color w:val="009900"/>
          <w:kern w:val="24"/>
          <w:sz w:val="28"/>
          <w:szCs w:val="28"/>
        </w:rPr>
        <w:t xml:space="preserve">  </w:t>
      </w:r>
      <w:proofErr w:type="spellStart"/>
      <w:r>
        <w:rPr>
          <w:b/>
          <w:bCs/>
          <w:color w:val="009900"/>
          <w:kern w:val="24"/>
          <w:sz w:val="28"/>
          <w:szCs w:val="28"/>
        </w:rPr>
        <w:t>үзләштерү</w:t>
      </w:r>
      <w:proofErr w:type="spellEnd"/>
      <w:r>
        <w:rPr>
          <w:b/>
          <w:bCs/>
          <w:color w:val="009900"/>
          <w:kern w:val="24"/>
          <w:sz w:val="28"/>
          <w:szCs w:val="28"/>
        </w:rPr>
        <w:t xml:space="preserve"> - </w:t>
      </w:r>
      <w:proofErr w:type="spellStart"/>
      <w:r>
        <w:rPr>
          <w:b/>
          <w:bCs/>
          <w:color w:val="009900"/>
          <w:kern w:val="24"/>
          <w:sz w:val="28"/>
          <w:szCs w:val="28"/>
        </w:rPr>
        <w:t>үзләштермәү</w:t>
      </w:r>
      <w:proofErr w:type="gramStart"/>
      <w:r>
        <w:rPr>
          <w:b/>
          <w:bCs/>
          <w:color w:val="009900"/>
          <w:kern w:val="24"/>
          <w:sz w:val="28"/>
          <w:szCs w:val="28"/>
        </w:rPr>
        <w:t>гә</w:t>
      </w:r>
      <w:proofErr w:type="spellEnd"/>
      <w:r>
        <w:rPr>
          <w:b/>
          <w:bCs/>
          <w:color w:val="009900"/>
          <w:kern w:val="24"/>
          <w:sz w:val="28"/>
          <w:szCs w:val="28"/>
        </w:rPr>
        <w:t xml:space="preserve"> </w:t>
      </w:r>
      <w:proofErr w:type="spellStart"/>
      <w:r>
        <w:rPr>
          <w:b/>
          <w:bCs/>
          <w:color w:val="009900"/>
          <w:kern w:val="24"/>
          <w:sz w:val="28"/>
          <w:szCs w:val="28"/>
        </w:rPr>
        <w:t>б</w:t>
      </w:r>
      <w:proofErr w:type="gramEnd"/>
      <w:r>
        <w:rPr>
          <w:b/>
          <w:bCs/>
          <w:color w:val="009900"/>
          <w:kern w:val="24"/>
          <w:sz w:val="28"/>
          <w:szCs w:val="28"/>
        </w:rPr>
        <w:t>әя</w:t>
      </w:r>
      <w:proofErr w:type="spellEnd"/>
    </w:p>
    <w:p w:rsidR="006048FD" w:rsidRDefault="006048FD" w:rsidP="006048FD">
      <w:pPr>
        <w:shd w:val="clear" w:color="auto" w:fill="FFFFFF"/>
        <w:spacing w:after="135" w:line="300" w:lineRule="atLeast"/>
        <w:rPr>
          <w:color w:val="333333"/>
          <w:sz w:val="28"/>
          <w:szCs w:val="28"/>
          <w:lang w:val="tt-RU"/>
        </w:rPr>
      </w:pPr>
    </w:p>
    <w:p w:rsidR="006048FD" w:rsidRDefault="006048FD" w:rsidP="006048FD">
      <w:pPr>
        <w:shd w:val="clear" w:color="auto" w:fill="FFFFFF"/>
        <w:spacing w:after="135" w:line="300" w:lineRule="atLeast"/>
        <w:rPr>
          <w:b/>
          <w:bCs/>
          <w:color w:val="333333"/>
          <w:sz w:val="28"/>
          <w:szCs w:val="28"/>
          <w:lang w:val="tt-RU"/>
        </w:rPr>
      </w:pPr>
      <w:r>
        <w:rPr>
          <w:b/>
          <w:bCs/>
          <w:color w:val="333333"/>
          <w:sz w:val="28"/>
          <w:szCs w:val="28"/>
          <w:lang w:val="tt-RU"/>
        </w:rPr>
        <w:t>Слайд 8 </w:t>
      </w:r>
    </w:p>
    <w:p w:rsidR="006048FD" w:rsidRDefault="006048FD" w:rsidP="006048FD">
      <w:pPr>
        <w:shd w:val="clear" w:color="auto" w:fill="FFFFFF"/>
        <w:spacing w:after="135" w:line="300" w:lineRule="atLeast"/>
        <w:rPr>
          <w:bCs/>
          <w:color w:val="333333"/>
          <w:sz w:val="28"/>
          <w:szCs w:val="28"/>
          <w:lang w:val="tt-RU"/>
        </w:rPr>
      </w:pPr>
      <w:r>
        <w:rPr>
          <w:bCs/>
          <w:color w:val="333333"/>
          <w:sz w:val="28"/>
          <w:szCs w:val="28"/>
          <w:lang w:val="tt-RU"/>
        </w:rPr>
        <w:t xml:space="preserve">Эмоция һәм кәефкә бәя бирү өчен түбәндәге эш төрләре кулланырга була </w:t>
      </w:r>
    </w:p>
    <w:p w:rsidR="006048FD" w:rsidRDefault="006048FD" w:rsidP="006048FD">
      <w:pPr>
        <w:numPr>
          <w:ilvl w:val="0"/>
          <w:numId w:val="5"/>
        </w:numPr>
        <w:contextualSpacing/>
        <w:textAlignment w:val="baseline"/>
        <w:rPr>
          <w:sz w:val="28"/>
          <w:szCs w:val="28"/>
          <w:lang w:val="tt-RU"/>
        </w:rPr>
      </w:pPr>
      <w:r>
        <w:rPr>
          <w:bCs/>
          <w:color w:val="000000"/>
          <w:kern w:val="24"/>
          <w:sz w:val="28"/>
          <w:szCs w:val="28"/>
          <w:lang w:val="tt-RU"/>
        </w:rPr>
        <w:t>Баш бармакны өскә күтәрү - барысы да әйбәт, баш бармакны аска күрсәтү-бик әйбәт түгел</w:t>
      </w:r>
    </w:p>
    <w:p w:rsidR="006048FD" w:rsidRDefault="006048FD" w:rsidP="006048FD">
      <w:pPr>
        <w:numPr>
          <w:ilvl w:val="0"/>
          <w:numId w:val="5"/>
        </w:numPr>
        <w:contextualSpacing/>
        <w:textAlignment w:val="baseline"/>
        <w:rPr>
          <w:sz w:val="28"/>
          <w:szCs w:val="28"/>
          <w:lang w:val="tt-RU"/>
        </w:rPr>
      </w:pPr>
      <w:r>
        <w:rPr>
          <w:bCs/>
          <w:color w:val="000000"/>
          <w:kern w:val="24"/>
          <w:sz w:val="28"/>
          <w:szCs w:val="28"/>
          <w:lang w:val="tt-RU"/>
        </w:rPr>
        <w:t>«Кояш» – мин барысын да булдырдым, «кояш һәм болыт» – барысын да  булдыра алмадым, «болыт» – бернәрсә дә барып чыкмады.</w:t>
      </w:r>
    </w:p>
    <w:p w:rsidR="006048FD" w:rsidRDefault="006048FD" w:rsidP="006048FD">
      <w:pPr>
        <w:textAlignment w:val="baseline"/>
        <w:rPr>
          <w:sz w:val="28"/>
          <w:szCs w:val="28"/>
          <w:lang w:val="tt-RU"/>
        </w:rPr>
      </w:pPr>
      <w:r>
        <w:rPr>
          <w:bCs/>
          <w:color w:val="000000"/>
          <w:kern w:val="24"/>
          <w:sz w:val="28"/>
          <w:szCs w:val="28"/>
          <w:lang w:val="tt-RU"/>
        </w:rPr>
        <w:t xml:space="preserve"> </w:t>
      </w:r>
    </w:p>
    <w:p w:rsidR="006048FD" w:rsidRDefault="006048FD" w:rsidP="006048FD">
      <w:pPr>
        <w:numPr>
          <w:ilvl w:val="0"/>
          <w:numId w:val="6"/>
        </w:numPr>
        <w:contextualSpacing/>
        <w:textAlignment w:val="baseline"/>
        <w:rPr>
          <w:sz w:val="28"/>
          <w:szCs w:val="28"/>
          <w:lang w:val="tt-RU"/>
        </w:rPr>
      </w:pPr>
      <w:r>
        <w:rPr>
          <w:bCs/>
          <w:color w:val="000000"/>
          <w:kern w:val="24"/>
          <w:sz w:val="28"/>
          <w:szCs w:val="28"/>
          <w:lang w:val="tt-RU"/>
        </w:rPr>
        <w:lastRenderedPageBreak/>
        <w:t>«Светофор». Сары - бар да аңлашылды, яшел- аңлашылмаган эшләр калды, кызыл-күңелсез булды, аңламадым</w:t>
      </w:r>
    </w:p>
    <w:p w:rsidR="006048FD" w:rsidRDefault="006048FD" w:rsidP="006048FD">
      <w:pPr>
        <w:shd w:val="clear" w:color="auto" w:fill="FFFFFF"/>
        <w:spacing w:after="135" w:line="300" w:lineRule="atLeast"/>
        <w:rPr>
          <w:b/>
          <w:color w:val="333333"/>
          <w:sz w:val="28"/>
          <w:szCs w:val="28"/>
          <w:lang w:val="tt-RU"/>
        </w:rPr>
      </w:pPr>
      <w:r>
        <w:rPr>
          <w:b/>
          <w:color w:val="333333"/>
          <w:sz w:val="28"/>
          <w:szCs w:val="28"/>
          <w:lang w:val="tt-RU"/>
        </w:rPr>
        <w:t>Слайд 9</w:t>
      </w:r>
    </w:p>
    <w:p w:rsidR="006048FD" w:rsidRDefault="006048FD" w:rsidP="006048FD">
      <w:pPr>
        <w:shd w:val="clear" w:color="auto" w:fill="FFFFFF"/>
        <w:spacing w:after="135" w:line="300" w:lineRule="atLeast"/>
        <w:rPr>
          <w:color w:val="333333"/>
          <w:sz w:val="28"/>
          <w:szCs w:val="28"/>
          <w:lang w:val="tt-RU"/>
        </w:rPr>
      </w:pPr>
      <w:r>
        <w:rPr>
          <w:color w:val="333333"/>
          <w:sz w:val="28"/>
          <w:szCs w:val="28"/>
          <w:lang w:val="tt-RU"/>
        </w:rPr>
        <w:t>Кәефегезгә туры килгән смайликны сайлагыз</w:t>
      </w:r>
    </w:p>
    <w:p w:rsidR="006048FD" w:rsidRDefault="006048FD" w:rsidP="006048FD">
      <w:pPr>
        <w:pStyle w:val="a3"/>
        <w:spacing w:before="0" w:beforeAutospacing="0" w:after="0" w:afterAutospacing="0"/>
        <w:jc w:val="both"/>
        <w:textAlignment w:val="baseline"/>
        <w:rPr>
          <w:bCs/>
          <w:color w:val="000000"/>
          <w:kern w:val="24"/>
          <w:sz w:val="48"/>
          <w:szCs w:val="48"/>
          <w:lang w:val="tt-RU"/>
        </w:rPr>
      </w:pPr>
      <w:r>
        <w:rPr>
          <w:b/>
          <w:color w:val="333333"/>
          <w:sz w:val="28"/>
          <w:szCs w:val="28"/>
          <w:lang w:val="tt-RU"/>
        </w:rPr>
        <w:t xml:space="preserve">Слайд10 </w:t>
      </w:r>
      <w:r>
        <w:rPr>
          <w:color w:val="333333"/>
          <w:sz w:val="28"/>
          <w:szCs w:val="28"/>
          <w:lang w:val="tt-RU"/>
        </w:rPr>
        <w:t>“Кояш нурлары”</w:t>
      </w:r>
      <w:r>
        <w:rPr>
          <w:bCs/>
          <w:color w:val="000000"/>
          <w:kern w:val="24"/>
          <w:sz w:val="48"/>
          <w:szCs w:val="48"/>
          <w:lang w:val="tt-RU"/>
        </w:rPr>
        <w:t xml:space="preserve"> </w:t>
      </w:r>
    </w:p>
    <w:p w:rsidR="006048FD" w:rsidRDefault="006048FD" w:rsidP="006048FD">
      <w:pPr>
        <w:pStyle w:val="a3"/>
        <w:spacing w:before="0" w:beforeAutospacing="0" w:after="0" w:afterAutospacing="0"/>
        <w:jc w:val="both"/>
        <w:textAlignment w:val="baseline"/>
        <w:rPr>
          <w:sz w:val="28"/>
          <w:szCs w:val="28"/>
          <w:lang w:val="tt-RU"/>
        </w:rPr>
      </w:pPr>
      <w:r>
        <w:rPr>
          <w:bCs/>
          <w:color w:val="000000"/>
          <w:kern w:val="24"/>
          <w:sz w:val="28"/>
          <w:szCs w:val="28"/>
          <w:lang w:val="tt-RU"/>
        </w:rPr>
        <w:t>Тактага сары төстәге түгәрәк беркетелә. Укучыларга сары һәм зәңгәр  тасмалар таратыла. Шул нурларны кояшка беркетергә кирәк:</w:t>
      </w:r>
    </w:p>
    <w:p w:rsidR="006048FD" w:rsidRDefault="006048FD" w:rsidP="006048FD">
      <w:pPr>
        <w:pStyle w:val="a3"/>
        <w:spacing w:before="0" w:beforeAutospacing="0" w:after="0" w:afterAutospacing="0"/>
        <w:jc w:val="both"/>
        <w:textAlignment w:val="baseline"/>
        <w:rPr>
          <w:sz w:val="28"/>
          <w:szCs w:val="28"/>
          <w:lang w:val="tt-RU"/>
        </w:rPr>
      </w:pPr>
      <w:r>
        <w:rPr>
          <w:bCs/>
          <w:color w:val="000000"/>
          <w:kern w:val="24"/>
          <w:sz w:val="28"/>
          <w:szCs w:val="28"/>
          <w:lang w:val="tt-RU"/>
        </w:rPr>
        <w:tab/>
      </w:r>
      <w:r>
        <w:rPr>
          <w:bCs/>
          <w:color w:val="FFCC00"/>
          <w:kern w:val="24"/>
          <w:sz w:val="28"/>
          <w:szCs w:val="28"/>
          <w:lang w:val="tt-RU"/>
        </w:rPr>
        <w:t xml:space="preserve">сары төс </w:t>
      </w:r>
      <w:r>
        <w:rPr>
          <w:bCs/>
          <w:color w:val="000000"/>
          <w:kern w:val="24"/>
          <w:sz w:val="28"/>
          <w:szCs w:val="28"/>
          <w:lang w:val="tt-RU"/>
        </w:rPr>
        <w:t xml:space="preserve">– миңа дәрес бик ошады, кирәкле мәгълүматны алдым; </w:t>
      </w:r>
    </w:p>
    <w:p w:rsidR="006048FD" w:rsidRDefault="006048FD" w:rsidP="006048FD">
      <w:pPr>
        <w:pStyle w:val="a3"/>
        <w:spacing w:before="0" w:beforeAutospacing="0" w:after="0" w:afterAutospacing="0"/>
        <w:jc w:val="both"/>
        <w:textAlignment w:val="baseline"/>
        <w:rPr>
          <w:bCs/>
          <w:color w:val="000000"/>
          <w:kern w:val="24"/>
          <w:sz w:val="28"/>
          <w:szCs w:val="28"/>
          <w:lang w:val="tt-RU"/>
        </w:rPr>
      </w:pPr>
      <w:r>
        <w:rPr>
          <w:bCs/>
          <w:color w:val="000000"/>
          <w:kern w:val="24"/>
          <w:sz w:val="28"/>
          <w:szCs w:val="28"/>
          <w:lang w:val="tt-RU"/>
        </w:rPr>
        <w:tab/>
      </w:r>
      <w:r>
        <w:rPr>
          <w:bCs/>
          <w:color w:val="3399FF"/>
          <w:kern w:val="24"/>
          <w:sz w:val="28"/>
          <w:szCs w:val="28"/>
          <w:lang w:val="tt-RU"/>
        </w:rPr>
        <w:t xml:space="preserve">зәңгәр төс </w:t>
      </w:r>
      <w:r>
        <w:rPr>
          <w:bCs/>
          <w:color w:val="000000"/>
          <w:kern w:val="24"/>
          <w:sz w:val="28"/>
          <w:szCs w:val="28"/>
          <w:lang w:val="tt-RU"/>
        </w:rPr>
        <w:t xml:space="preserve">– дәрес ошамады, бер файдалы әйбер дә  алмадым. </w:t>
      </w:r>
    </w:p>
    <w:p w:rsidR="006048FD" w:rsidRDefault="006048FD" w:rsidP="006048FD">
      <w:pPr>
        <w:pStyle w:val="a3"/>
        <w:spacing w:before="0" w:beforeAutospacing="0" w:after="0" w:afterAutospacing="0"/>
        <w:jc w:val="both"/>
        <w:textAlignment w:val="baseline"/>
        <w:rPr>
          <w:bCs/>
          <w:color w:val="000000"/>
          <w:kern w:val="24"/>
          <w:sz w:val="28"/>
          <w:szCs w:val="28"/>
          <w:lang w:val="tt-RU"/>
        </w:rPr>
      </w:pPr>
    </w:p>
    <w:p w:rsidR="006048FD" w:rsidRDefault="006048FD" w:rsidP="006048FD">
      <w:pPr>
        <w:pStyle w:val="a3"/>
        <w:spacing w:before="0" w:beforeAutospacing="0" w:after="0" w:afterAutospacing="0"/>
        <w:jc w:val="both"/>
        <w:textAlignment w:val="baseline"/>
        <w:rPr>
          <w:bCs/>
          <w:color w:val="000000"/>
          <w:kern w:val="24"/>
          <w:sz w:val="28"/>
          <w:szCs w:val="28"/>
          <w:lang w:val="tt-RU"/>
        </w:rPr>
      </w:pPr>
      <w:r>
        <w:rPr>
          <w:b/>
          <w:bCs/>
          <w:color w:val="000000"/>
          <w:kern w:val="24"/>
          <w:sz w:val="28"/>
          <w:szCs w:val="28"/>
          <w:lang w:val="tt-RU"/>
        </w:rPr>
        <w:t xml:space="preserve">Слайд11 </w:t>
      </w:r>
      <w:r>
        <w:rPr>
          <w:bCs/>
          <w:color w:val="000000"/>
          <w:kern w:val="24"/>
          <w:sz w:val="28"/>
          <w:szCs w:val="28"/>
          <w:lang w:val="tt-RU"/>
        </w:rPr>
        <w:t>“Теләкләр”</w:t>
      </w:r>
    </w:p>
    <w:p w:rsidR="006048FD" w:rsidRDefault="006048FD" w:rsidP="006048FD">
      <w:pPr>
        <w:pStyle w:val="a3"/>
        <w:spacing w:before="0" w:beforeAutospacing="0" w:after="0" w:afterAutospacing="0"/>
        <w:jc w:val="both"/>
        <w:textAlignment w:val="baseline"/>
        <w:rPr>
          <w:bCs/>
          <w:color w:val="000000"/>
          <w:kern w:val="24"/>
          <w:sz w:val="28"/>
          <w:szCs w:val="28"/>
          <w:lang w:val="tt-RU"/>
        </w:rPr>
      </w:pPr>
      <w:r>
        <w:rPr>
          <w:b/>
          <w:bCs/>
          <w:color w:val="000000"/>
          <w:kern w:val="24"/>
          <w:sz w:val="28"/>
          <w:szCs w:val="28"/>
          <w:lang w:val="tt-RU"/>
        </w:rPr>
        <w:t>Слайд12 “</w:t>
      </w:r>
      <w:r>
        <w:rPr>
          <w:bCs/>
          <w:color w:val="000000"/>
          <w:kern w:val="24"/>
          <w:sz w:val="28"/>
          <w:szCs w:val="28"/>
          <w:lang w:val="tt-RU"/>
        </w:rPr>
        <w:t>Бер сүз белән”</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Слайд13</w:t>
      </w:r>
      <w:r>
        <w:rPr>
          <w:bCs/>
          <w:color w:val="000000"/>
          <w:kern w:val="24"/>
          <w:sz w:val="28"/>
          <w:szCs w:val="28"/>
          <w:lang w:val="tt-RU"/>
        </w:rPr>
        <w:t xml:space="preserve"> </w:t>
      </w:r>
      <w:r>
        <w:rPr>
          <w:bCs/>
          <w:color w:val="000000"/>
          <w:kern w:val="24"/>
          <w:sz w:val="48"/>
          <w:szCs w:val="48"/>
          <w:lang w:val="tt-RU"/>
        </w:rPr>
        <w:t xml:space="preserve">  </w:t>
      </w:r>
      <w:r>
        <w:rPr>
          <w:bCs/>
          <w:color w:val="000000"/>
          <w:kern w:val="24"/>
          <w:sz w:val="28"/>
          <w:szCs w:val="28"/>
          <w:lang w:val="tt-RU"/>
        </w:rPr>
        <w:t>Уку материалы эчтәлеген үзләштерү - үзләштермәүгә бәя бирү рефлексиясе “Синквейн”</w:t>
      </w:r>
    </w:p>
    <w:p w:rsidR="006048FD" w:rsidRDefault="006048FD" w:rsidP="006048FD">
      <w:pPr>
        <w:pStyle w:val="a3"/>
        <w:spacing w:before="0" w:beforeAutospacing="0" w:after="0" w:afterAutospacing="0"/>
        <w:textAlignment w:val="baseline"/>
        <w:rPr>
          <w:b/>
          <w:bCs/>
          <w:color w:val="000000"/>
          <w:kern w:val="24"/>
          <w:sz w:val="28"/>
          <w:szCs w:val="28"/>
          <w:lang w:val="tt-RU"/>
        </w:rPr>
      </w:pPr>
      <w:r>
        <w:rPr>
          <w:b/>
          <w:bCs/>
          <w:color w:val="000000"/>
          <w:kern w:val="24"/>
          <w:sz w:val="28"/>
          <w:szCs w:val="28"/>
          <w:lang w:val="tt-RU"/>
        </w:rPr>
        <w:t xml:space="preserve">Слайд 14 </w:t>
      </w:r>
      <w:r>
        <w:rPr>
          <w:bCs/>
          <w:color w:val="000000"/>
          <w:kern w:val="24"/>
          <w:sz w:val="28"/>
          <w:szCs w:val="28"/>
          <w:lang w:val="tt-RU"/>
        </w:rPr>
        <w:t>“Поляга билгелә”</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 xml:space="preserve">Слайд 15  </w:t>
      </w:r>
      <w:r>
        <w:rPr>
          <w:bCs/>
          <w:color w:val="000000"/>
          <w:kern w:val="24"/>
          <w:sz w:val="28"/>
          <w:szCs w:val="28"/>
          <w:lang w:val="tt-RU"/>
        </w:rPr>
        <w:t>“Җөмләне тәмамла”</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 xml:space="preserve">Слайд 16 </w:t>
      </w:r>
      <w:r>
        <w:rPr>
          <w:bCs/>
          <w:color w:val="000000"/>
          <w:kern w:val="24"/>
          <w:sz w:val="28"/>
          <w:szCs w:val="28"/>
          <w:lang w:val="tt-RU"/>
        </w:rPr>
        <w:t>“Фикерне раслау”</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Слайд 17</w:t>
      </w:r>
      <w:r>
        <w:rPr>
          <w:bCs/>
          <w:color w:val="000000"/>
          <w:kern w:val="24"/>
          <w:sz w:val="28"/>
          <w:szCs w:val="28"/>
          <w:lang w:val="tt-RU"/>
        </w:rPr>
        <w:t xml:space="preserve"> “Плюс-минус-кызык”</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Слайд 18</w:t>
      </w:r>
      <w:r>
        <w:rPr>
          <w:bCs/>
          <w:color w:val="000000"/>
          <w:kern w:val="24"/>
          <w:sz w:val="28"/>
          <w:szCs w:val="28"/>
          <w:lang w:val="tt-RU"/>
        </w:rPr>
        <w:t xml:space="preserve"> “Фиксацияләү таблицасы”</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Слайд 19</w:t>
      </w:r>
      <w:r>
        <w:rPr>
          <w:bCs/>
          <w:color w:val="000000"/>
          <w:kern w:val="24"/>
          <w:sz w:val="28"/>
          <w:szCs w:val="28"/>
          <w:lang w:val="tt-RU"/>
        </w:rPr>
        <w:t xml:space="preserve"> Эшчәнлек рефлексиясе –“Уңыш баскычы”</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Слайд 20</w:t>
      </w:r>
      <w:r>
        <w:rPr>
          <w:bCs/>
          <w:color w:val="000000"/>
          <w:kern w:val="24"/>
          <w:sz w:val="28"/>
          <w:szCs w:val="28"/>
          <w:lang w:val="tt-RU"/>
        </w:rPr>
        <w:t xml:space="preserve"> “Уңыш агачы”</w:t>
      </w:r>
    </w:p>
    <w:p w:rsidR="006048FD" w:rsidRDefault="006048FD" w:rsidP="006048FD">
      <w:pPr>
        <w:pStyle w:val="a3"/>
        <w:spacing w:before="0" w:beforeAutospacing="0" w:after="0" w:afterAutospacing="0"/>
        <w:textAlignment w:val="baseline"/>
        <w:rPr>
          <w:bCs/>
          <w:color w:val="000000"/>
          <w:kern w:val="24"/>
          <w:sz w:val="28"/>
          <w:szCs w:val="28"/>
          <w:lang w:val="tt-RU"/>
        </w:rPr>
      </w:pPr>
      <w:r>
        <w:rPr>
          <w:b/>
          <w:bCs/>
          <w:color w:val="000000"/>
          <w:kern w:val="24"/>
          <w:sz w:val="28"/>
          <w:szCs w:val="28"/>
          <w:lang w:val="tt-RU"/>
        </w:rPr>
        <w:t>Слайд 21</w:t>
      </w:r>
      <w:r>
        <w:rPr>
          <w:bCs/>
          <w:color w:val="000000"/>
          <w:kern w:val="24"/>
          <w:sz w:val="28"/>
          <w:szCs w:val="28"/>
          <w:lang w:val="tt-RU"/>
        </w:rPr>
        <w:t xml:space="preserve"> “Поезд”</w:t>
      </w:r>
    </w:p>
    <w:p w:rsidR="006048FD" w:rsidRDefault="006048FD" w:rsidP="006048FD">
      <w:pPr>
        <w:pStyle w:val="a3"/>
        <w:spacing w:before="0" w:beforeAutospacing="0" w:after="0" w:afterAutospacing="0"/>
        <w:textAlignment w:val="baseline"/>
        <w:rPr>
          <w:bCs/>
          <w:color w:val="000000"/>
          <w:kern w:val="24"/>
          <w:sz w:val="28"/>
          <w:szCs w:val="28"/>
          <w:lang w:val="tt-RU"/>
        </w:rPr>
      </w:pPr>
    </w:p>
    <w:p w:rsidR="006048FD" w:rsidRDefault="006048FD" w:rsidP="006048FD">
      <w:pPr>
        <w:pStyle w:val="a3"/>
        <w:spacing w:before="0" w:beforeAutospacing="0" w:after="0" w:afterAutospacing="0"/>
        <w:textAlignment w:val="baseline"/>
        <w:rPr>
          <w:b/>
          <w:bCs/>
          <w:color w:val="000000"/>
          <w:kern w:val="24"/>
          <w:sz w:val="28"/>
          <w:szCs w:val="28"/>
          <w:lang w:val="tt-RU"/>
        </w:rPr>
      </w:pPr>
      <w:r>
        <w:rPr>
          <w:b/>
          <w:bCs/>
          <w:color w:val="000000"/>
          <w:kern w:val="24"/>
          <w:sz w:val="28"/>
          <w:szCs w:val="28"/>
          <w:lang w:val="tt-RU"/>
        </w:rPr>
        <w:t>Слайд 22</w:t>
      </w:r>
      <w:r>
        <w:rPr>
          <w:bCs/>
          <w:color w:val="000000"/>
          <w:kern w:val="24"/>
          <w:sz w:val="28"/>
          <w:szCs w:val="28"/>
          <w:lang w:val="tt-RU"/>
        </w:rPr>
        <w:t xml:space="preserve"> </w:t>
      </w:r>
      <w:r>
        <w:rPr>
          <w:b/>
          <w:bCs/>
          <w:color w:val="000000"/>
          <w:kern w:val="24"/>
          <w:sz w:val="28"/>
          <w:szCs w:val="28"/>
          <w:lang w:val="tt-RU"/>
        </w:rPr>
        <w:t xml:space="preserve">  Мастер-класска йомгак</w:t>
      </w:r>
    </w:p>
    <w:p w:rsidR="006048FD" w:rsidRDefault="006048FD" w:rsidP="006048FD">
      <w:pPr>
        <w:pStyle w:val="a3"/>
        <w:spacing w:before="0" w:beforeAutospacing="0" w:after="0" w:afterAutospacing="0"/>
        <w:textAlignment w:val="baseline"/>
        <w:rPr>
          <w:bCs/>
          <w:color w:val="000000"/>
          <w:kern w:val="24"/>
          <w:sz w:val="28"/>
          <w:szCs w:val="28"/>
          <w:lang w:val="tt-RU"/>
        </w:rPr>
      </w:pPr>
    </w:p>
    <w:p w:rsidR="006048FD" w:rsidRDefault="006048FD" w:rsidP="006048FD">
      <w:pPr>
        <w:pStyle w:val="a3"/>
        <w:spacing w:before="0" w:beforeAutospacing="0" w:after="0" w:afterAutospacing="0"/>
        <w:textAlignment w:val="baseline"/>
        <w:rPr>
          <w:bCs/>
          <w:iCs/>
          <w:color w:val="000000"/>
          <w:kern w:val="24"/>
          <w:sz w:val="28"/>
          <w:szCs w:val="28"/>
          <w:lang w:val="tt-RU"/>
        </w:rPr>
      </w:pPr>
      <w:r>
        <w:rPr>
          <w:bCs/>
          <w:color w:val="000000"/>
          <w:kern w:val="24"/>
          <w:sz w:val="28"/>
          <w:szCs w:val="28"/>
          <w:lang w:val="tt-RU"/>
        </w:rPr>
        <w:t>Дәрестә рефлексия куллану-</w:t>
      </w:r>
      <w:r>
        <w:rPr>
          <w:color w:val="000000"/>
          <w:sz w:val="28"/>
          <w:szCs w:val="28"/>
          <w:lang w:val="tt-RU"/>
        </w:rPr>
        <w:t xml:space="preserve"> </w:t>
      </w:r>
      <w:r>
        <w:rPr>
          <w:bCs/>
          <w:iCs/>
          <w:color w:val="000000"/>
          <w:kern w:val="24"/>
          <w:sz w:val="28"/>
          <w:szCs w:val="28"/>
          <w:lang w:val="tt-RU"/>
        </w:rPr>
        <w:t>ул һәр укучының шәхесенә якын килеп, белем бирү процессын тагы да яхшыртуны күздә тотып башкарылган укытучы һәм укучының бердәм</w:t>
      </w:r>
      <w:r>
        <w:rPr>
          <w:color w:val="000000"/>
          <w:sz w:val="28"/>
          <w:szCs w:val="28"/>
          <w:lang w:val="tt-RU"/>
        </w:rPr>
        <w:t xml:space="preserve">  </w:t>
      </w:r>
      <w:r>
        <w:rPr>
          <w:bCs/>
          <w:iCs/>
          <w:color w:val="000000"/>
          <w:kern w:val="24"/>
          <w:sz w:val="28"/>
          <w:szCs w:val="28"/>
          <w:lang w:val="tt-RU"/>
        </w:rPr>
        <w:t>эшчәнлеге.</w:t>
      </w:r>
    </w:p>
    <w:p w:rsidR="006048FD" w:rsidRDefault="006048FD" w:rsidP="006048FD">
      <w:pPr>
        <w:pStyle w:val="a3"/>
        <w:spacing w:before="0" w:beforeAutospacing="0" w:after="0" w:afterAutospacing="0"/>
        <w:textAlignment w:val="baseline"/>
        <w:rPr>
          <w:color w:val="000000"/>
          <w:sz w:val="28"/>
          <w:szCs w:val="28"/>
          <w:lang w:val="tt-RU"/>
        </w:rPr>
      </w:pPr>
      <w:r>
        <w:rPr>
          <w:bCs/>
          <w:iCs/>
          <w:color w:val="000000"/>
          <w:kern w:val="24"/>
          <w:sz w:val="28"/>
          <w:szCs w:val="28"/>
          <w:lang w:val="tt-RU"/>
        </w:rPr>
        <w:t>Мастер-класс сез көткән нәтиҗәләрне бирдеме? Хәзер таблицаның соңгы бүлеген тутырыгыз.</w:t>
      </w:r>
    </w:p>
    <w:p w:rsidR="006048FD" w:rsidRDefault="006048FD" w:rsidP="006048FD">
      <w:pPr>
        <w:pStyle w:val="a3"/>
        <w:spacing w:before="0" w:beforeAutospacing="0" w:after="0" w:afterAutospacing="0"/>
        <w:textAlignment w:val="baseline"/>
        <w:rPr>
          <w:sz w:val="28"/>
          <w:szCs w:val="28"/>
          <w:lang w:val="tt-RU"/>
        </w:rPr>
      </w:pPr>
      <w:r>
        <w:rPr>
          <w:bCs/>
          <w:iCs/>
          <w:color w:val="000000"/>
          <w:kern w:val="24"/>
          <w:sz w:val="28"/>
          <w:szCs w:val="28"/>
          <w:lang w:val="tt-RU"/>
        </w:rPr>
        <w:t xml:space="preserve"> </w:t>
      </w:r>
    </w:p>
    <w:p w:rsidR="006048FD" w:rsidRDefault="006048FD" w:rsidP="006048FD">
      <w:pPr>
        <w:shd w:val="clear" w:color="auto" w:fill="FFFFFF"/>
        <w:spacing w:after="135" w:line="300" w:lineRule="atLeast"/>
        <w:rPr>
          <w:b/>
          <w:bCs/>
          <w:color w:val="333333"/>
          <w:sz w:val="28"/>
          <w:szCs w:val="28"/>
          <w:lang w:val="tt-RU"/>
        </w:rPr>
      </w:pPr>
      <w:r>
        <w:rPr>
          <w:b/>
          <w:bCs/>
          <w:color w:val="333333"/>
          <w:sz w:val="28"/>
          <w:szCs w:val="28"/>
          <w:lang w:val="tt-RU"/>
        </w:rPr>
        <w:t>М</w:t>
      </w:r>
      <w:proofErr w:type="spellStart"/>
      <w:r>
        <w:rPr>
          <w:b/>
          <w:bCs/>
          <w:color w:val="333333"/>
          <w:sz w:val="28"/>
          <w:szCs w:val="28"/>
        </w:rPr>
        <w:t>астер</w:t>
      </w:r>
      <w:proofErr w:type="spellEnd"/>
      <w:r>
        <w:rPr>
          <w:b/>
          <w:bCs/>
          <w:color w:val="333333"/>
          <w:sz w:val="28"/>
          <w:szCs w:val="28"/>
        </w:rPr>
        <w:t>-класс</w:t>
      </w:r>
      <w:r>
        <w:rPr>
          <w:b/>
          <w:bCs/>
          <w:color w:val="333333"/>
          <w:sz w:val="28"/>
          <w:szCs w:val="28"/>
          <w:lang w:val="tt-RU"/>
        </w:rPr>
        <w:t>к</w:t>
      </w:r>
      <w:r>
        <w:rPr>
          <w:b/>
          <w:bCs/>
          <w:color w:val="333333"/>
          <w:sz w:val="28"/>
          <w:szCs w:val="28"/>
        </w:rPr>
        <w:t>а</w:t>
      </w:r>
      <w:r>
        <w:rPr>
          <w:b/>
          <w:bCs/>
          <w:color w:val="333333"/>
          <w:sz w:val="28"/>
          <w:szCs w:val="28"/>
          <w:lang w:val="tt-RU"/>
        </w:rPr>
        <w:t xml:space="preserve"> рефлексия</w:t>
      </w:r>
      <w:r>
        <w:rPr>
          <w:b/>
          <w:bCs/>
          <w:color w:val="333333"/>
          <w:sz w:val="28"/>
          <w:szCs w:val="28"/>
        </w:rPr>
        <w:t>.</w:t>
      </w:r>
    </w:p>
    <w:p w:rsidR="006048FD" w:rsidRDefault="006048FD" w:rsidP="006048FD">
      <w:pPr>
        <w:shd w:val="clear" w:color="auto" w:fill="FFFFFF"/>
        <w:spacing w:after="135" w:line="300" w:lineRule="atLeast"/>
        <w:rPr>
          <w:bCs/>
          <w:color w:val="333333"/>
          <w:sz w:val="28"/>
          <w:szCs w:val="28"/>
          <w:lang w:val="tt-RU"/>
        </w:rPr>
      </w:pPr>
      <w:r>
        <w:rPr>
          <w:bCs/>
          <w:color w:val="333333"/>
          <w:sz w:val="28"/>
          <w:szCs w:val="28"/>
          <w:lang w:val="tt-RU"/>
        </w:rPr>
        <w:t xml:space="preserve">Сүзне 1 төркемгә бирәбез. Бүгенге мастер класстан сез нинди  эмоцияләр  белән кайтып китәсез? </w:t>
      </w:r>
    </w:p>
    <w:p w:rsidR="006048FD" w:rsidRDefault="006048FD" w:rsidP="006048FD">
      <w:pPr>
        <w:shd w:val="clear" w:color="auto" w:fill="FFFFFF"/>
        <w:spacing w:after="135" w:line="300" w:lineRule="atLeast"/>
        <w:rPr>
          <w:bCs/>
          <w:color w:val="333333"/>
          <w:sz w:val="28"/>
          <w:szCs w:val="28"/>
          <w:lang w:val="tt-RU"/>
        </w:rPr>
      </w:pPr>
      <w:r>
        <w:rPr>
          <w:bCs/>
          <w:color w:val="333333"/>
          <w:sz w:val="28"/>
          <w:szCs w:val="28"/>
          <w:lang w:val="tt-RU"/>
        </w:rPr>
        <w:t>Сүзне 2 төркемгә бирәбез.Сез бүгенге эшчәнлеккә бәя бирсәгез иде.</w:t>
      </w:r>
    </w:p>
    <w:p w:rsidR="006048FD" w:rsidRDefault="006048FD" w:rsidP="006048FD">
      <w:pPr>
        <w:shd w:val="clear" w:color="auto" w:fill="FFFFFF"/>
        <w:spacing w:after="135" w:line="300" w:lineRule="atLeast"/>
        <w:rPr>
          <w:bCs/>
          <w:color w:val="333333"/>
          <w:sz w:val="28"/>
          <w:szCs w:val="28"/>
          <w:lang w:val="tt-RU"/>
        </w:rPr>
      </w:pPr>
      <w:r>
        <w:rPr>
          <w:bCs/>
          <w:color w:val="333333"/>
          <w:sz w:val="28"/>
          <w:szCs w:val="28"/>
          <w:lang w:val="tt-RU"/>
        </w:rPr>
        <w:t>Сүзне 3 төркемгә бирәбез.Уку материалы эчтәлеге сезгә аңлашылдымы?</w:t>
      </w:r>
    </w:p>
    <w:p w:rsidR="006048FD" w:rsidRDefault="006048FD" w:rsidP="006048FD">
      <w:pPr>
        <w:shd w:val="clear" w:color="auto" w:fill="FFFFFF"/>
        <w:spacing w:after="135" w:line="300" w:lineRule="atLeast"/>
        <w:rPr>
          <w:color w:val="333333"/>
          <w:sz w:val="28"/>
          <w:szCs w:val="28"/>
          <w:lang w:val="tt-RU"/>
        </w:rPr>
      </w:pPr>
      <w:r>
        <w:rPr>
          <w:bCs/>
          <w:color w:val="333333"/>
          <w:sz w:val="28"/>
          <w:szCs w:val="28"/>
          <w:lang w:val="tt-RU"/>
        </w:rPr>
        <w:t>Мастер-класста катнашуыгыз өчен барыгызга да рәхмәт.Эшегездә уңышлар телим.</w:t>
      </w:r>
    </w:p>
    <w:p w:rsidR="006048FD" w:rsidRDefault="006048FD" w:rsidP="006048FD">
      <w:pPr>
        <w:shd w:val="clear" w:color="auto" w:fill="FFFFFF"/>
        <w:spacing w:after="135" w:line="300" w:lineRule="atLeast"/>
        <w:rPr>
          <w:color w:val="333333"/>
          <w:sz w:val="28"/>
          <w:szCs w:val="28"/>
        </w:rPr>
      </w:pPr>
      <w:r>
        <w:rPr>
          <w:b/>
          <w:bCs/>
          <w:color w:val="333333"/>
          <w:sz w:val="28"/>
          <w:szCs w:val="28"/>
        </w:rPr>
        <w:t>Список литературы.</w:t>
      </w:r>
    </w:p>
    <w:p w:rsidR="006048FD" w:rsidRDefault="006048FD" w:rsidP="006048FD">
      <w:pPr>
        <w:numPr>
          <w:ilvl w:val="0"/>
          <w:numId w:val="7"/>
        </w:numPr>
        <w:shd w:val="clear" w:color="auto" w:fill="FFFFFF"/>
        <w:spacing w:before="100" w:beforeAutospacing="1" w:after="100" w:afterAutospacing="1" w:line="300" w:lineRule="atLeast"/>
        <w:rPr>
          <w:color w:val="333333"/>
          <w:sz w:val="28"/>
          <w:szCs w:val="28"/>
        </w:rPr>
      </w:pPr>
      <w:proofErr w:type="spellStart"/>
      <w:r>
        <w:rPr>
          <w:color w:val="333333"/>
          <w:sz w:val="28"/>
          <w:szCs w:val="28"/>
        </w:rPr>
        <w:t>Загашев</w:t>
      </w:r>
      <w:proofErr w:type="spellEnd"/>
      <w:r>
        <w:rPr>
          <w:color w:val="333333"/>
          <w:sz w:val="28"/>
          <w:szCs w:val="28"/>
        </w:rPr>
        <w:t xml:space="preserve"> И.О., Заир – Бек С.И., </w:t>
      </w:r>
      <w:proofErr w:type="spellStart"/>
      <w:r>
        <w:rPr>
          <w:color w:val="333333"/>
          <w:sz w:val="28"/>
          <w:szCs w:val="28"/>
        </w:rPr>
        <w:t>Муштавинская</w:t>
      </w:r>
      <w:proofErr w:type="spellEnd"/>
      <w:r>
        <w:rPr>
          <w:color w:val="333333"/>
          <w:sz w:val="28"/>
          <w:szCs w:val="28"/>
        </w:rPr>
        <w:t xml:space="preserve"> И.В. Учим детей мыслить критически. - СПб издательство “Речь”, 2003 г.</w:t>
      </w:r>
    </w:p>
    <w:p w:rsidR="006048FD" w:rsidRDefault="006048FD" w:rsidP="006048FD">
      <w:pPr>
        <w:numPr>
          <w:ilvl w:val="0"/>
          <w:numId w:val="7"/>
        </w:numPr>
        <w:shd w:val="clear" w:color="auto" w:fill="FFFFFF"/>
        <w:spacing w:before="100" w:beforeAutospacing="1" w:after="100" w:afterAutospacing="1" w:line="300" w:lineRule="atLeast"/>
        <w:rPr>
          <w:color w:val="333333"/>
          <w:sz w:val="28"/>
          <w:szCs w:val="28"/>
        </w:rPr>
      </w:pPr>
      <w:r>
        <w:rPr>
          <w:color w:val="333333"/>
          <w:sz w:val="28"/>
          <w:szCs w:val="28"/>
        </w:rPr>
        <w:lastRenderedPageBreak/>
        <w:t xml:space="preserve">Заир-Бек С.И., </w:t>
      </w:r>
      <w:proofErr w:type="spellStart"/>
      <w:r>
        <w:rPr>
          <w:color w:val="333333"/>
          <w:sz w:val="28"/>
          <w:szCs w:val="28"/>
        </w:rPr>
        <w:t>Муштавинская</w:t>
      </w:r>
      <w:proofErr w:type="spellEnd"/>
      <w:r>
        <w:rPr>
          <w:color w:val="333333"/>
          <w:sz w:val="28"/>
          <w:szCs w:val="28"/>
        </w:rPr>
        <w:t xml:space="preserve"> И.В. Развитие критического мышления на уроке. – М.: Просвещение, 2011. -224 с.</w:t>
      </w:r>
    </w:p>
    <w:p w:rsidR="006048FD" w:rsidRDefault="006048FD" w:rsidP="006048FD">
      <w:pPr>
        <w:numPr>
          <w:ilvl w:val="0"/>
          <w:numId w:val="7"/>
        </w:numPr>
        <w:shd w:val="clear" w:color="auto" w:fill="FFFFFF"/>
        <w:spacing w:before="100" w:beforeAutospacing="1" w:after="100" w:afterAutospacing="1" w:line="300" w:lineRule="atLeast"/>
        <w:rPr>
          <w:color w:val="333333"/>
          <w:sz w:val="28"/>
          <w:szCs w:val="28"/>
        </w:rPr>
      </w:pPr>
      <w:r>
        <w:rPr>
          <w:color w:val="333333"/>
          <w:sz w:val="28"/>
          <w:szCs w:val="28"/>
        </w:rPr>
        <w:t>Каким должен быть современный урок. </w:t>
      </w:r>
      <w:hyperlink r:id="rId6" w:history="1">
        <w:r>
          <w:rPr>
            <w:rStyle w:val="a4"/>
            <w:color w:val="008738"/>
            <w:sz w:val="28"/>
            <w:szCs w:val="28"/>
          </w:rPr>
          <w:t>http://www.it-n.ru</w:t>
        </w:r>
      </w:hyperlink>
      <w:r>
        <w:rPr>
          <w:color w:val="333333"/>
          <w:sz w:val="28"/>
          <w:szCs w:val="28"/>
        </w:rPr>
        <w:t>.</w:t>
      </w:r>
    </w:p>
    <w:p w:rsidR="006048FD" w:rsidRDefault="006048FD" w:rsidP="006048FD">
      <w:pPr>
        <w:rPr>
          <w:sz w:val="28"/>
          <w:szCs w:val="28"/>
        </w:rPr>
      </w:pPr>
    </w:p>
    <w:p w:rsidR="00813CC8" w:rsidRDefault="00813CC8"/>
    <w:sectPr w:rsidR="00813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52F4"/>
    <w:multiLevelType w:val="hybridMultilevel"/>
    <w:tmpl w:val="36BAFEF0"/>
    <w:lvl w:ilvl="0" w:tplc="C3843A42">
      <w:start w:val="1"/>
      <w:numFmt w:val="bullet"/>
      <w:lvlText w:val="•"/>
      <w:lvlJc w:val="left"/>
      <w:pPr>
        <w:tabs>
          <w:tab w:val="num" w:pos="720"/>
        </w:tabs>
        <w:ind w:left="720" w:hanging="360"/>
      </w:pPr>
      <w:rPr>
        <w:rFonts w:ascii="Times New Roman" w:hAnsi="Times New Roman" w:cs="Times New Roman" w:hint="default"/>
      </w:rPr>
    </w:lvl>
    <w:lvl w:ilvl="1" w:tplc="4FC6CFD4">
      <w:start w:val="1"/>
      <w:numFmt w:val="bullet"/>
      <w:lvlText w:val="•"/>
      <w:lvlJc w:val="left"/>
      <w:pPr>
        <w:tabs>
          <w:tab w:val="num" w:pos="1440"/>
        </w:tabs>
        <w:ind w:left="1440" w:hanging="360"/>
      </w:pPr>
      <w:rPr>
        <w:rFonts w:ascii="Times New Roman" w:hAnsi="Times New Roman" w:cs="Times New Roman" w:hint="default"/>
      </w:rPr>
    </w:lvl>
    <w:lvl w:ilvl="2" w:tplc="951CBF5E">
      <w:start w:val="1"/>
      <w:numFmt w:val="bullet"/>
      <w:lvlText w:val="•"/>
      <w:lvlJc w:val="left"/>
      <w:pPr>
        <w:tabs>
          <w:tab w:val="num" w:pos="2160"/>
        </w:tabs>
        <w:ind w:left="2160" w:hanging="360"/>
      </w:pPr>
      <w:rPr>
        <w:rFonts w:ascii="Times New Roman" w:hAnsi="Times New Roman" w:cs="Times New Roman" w:hint="default"/>
      </w:rPr>
    </w:lvl>
    <w:lvl w:ilvl="3" w:tplc="20629AE6">
      <w:start w:val="1"/>
      <w:numFmt w:val="bullet"/>
      <w:lvlText w:val="•"/>
      <w:lvlJc w:val="left"/>
      <w:pPr>
        <w:tabs>
          <w:tab w:val="num" w:pos="2880"/>
        </w:tabs>
        <w:ind w:left="2880" w:hanging="360"/>
      </w:pPr>
      <w:rPr>
        <w:rFonts w:ascii="Times New Roman" w:hAnsi="Times New Roman" w:cs="Times New Roman" w:hint="default"/>
      </w:rPr>
    </w:lvl>
    <w:lvl w:ilvl="4" w:tplc="CF6E64A0">
      <w:start w:val="1"/>
      <w:numFmt w:val="bullet"/>
      <w:lvlText w:val="•"/>
      <w:lvlJc w:val="left"/>
      <w:pPr>
        <w:tabs>
          <w:tab w:val="num" w:pos="3600"/>
        </w:tabs>
        <w:ind w:left="3600" w:hanging="360"/>
      </w:pPr>
      <w:rPr>
        <w:rFonts w:ascii="Times New Roman" w:hAnsi="Times New Roman" w:cs="Times New Roman" w:hint="default"/>
      </w:rPr>
    </w:lvl>
    <w:lvl w:ilvl="5" w:tplc="B69E48AC">
      <w:start w:val="1"/>
      <w:numFmt w:val="bullet"/>
      <w:lvlText w:val="•"/>
      <w:lvlJc w:val="left"/>
      <w:pPr>
        <w:tabs>
          <w:tab w:val="num" w:pos="4320"/>
        </w:tabs>
        <w:ind w:left="4320" w:hanging="360"/>
      </w:pPr>
      <w:rPr>
        <w:rFonts w:ascii="Times New Roman" w:hAnsi="Times New Roman" w:cs="Times New Roman" w:hint="default"/>
      </w:rPr>
    </w:lvl>
    <w:lvl w:ilvl="6" w:tplc="486852FC">
      <w:start w:val="1"/>
      <w:numFmt w:val="bullet"/>
      <w:lvlText w:val="•"/>
      <w:lvlJc w:val="left"/>
      <w:pPr>
        <w:tabs>
          <w:tab w:val="num" w:pos="5040"/>
        </w:tabs>
        <w:ind w:left="5040" w:hanging="360"/>
      </w:pPr>
      <w:rPr>
        <w:rFonts w:ascii="Times New Roman" w:hAnsi="Times New Roman" w:cs="Times New Roman" w:hint="default"/>
      </w:rPr>
    </w:lvl>
    <w:lvl w:ilvl="7" w:tplc="F644591A">
      <w:start w:val="1"/>
      <w:numFmt w:val="bullet"/>
      <w:lvlText w:val="•"/>
      <w:lvlJc w:val="left"/>
      <w:pPr>
        <w:tabs>
          <w:tab w:val="num" w:pos="5760"/>
        </w:tabs>
        <w:ind w:left="5760" w:hanging="360"/>
      </w:pPr>
      <w:rPr>
        <w:rFonts w:ascii="Times New Roman" w:hAnsi="Times New Roman" w:cs="Times New Roman" w:hint="default"/>
      </w:rPr>
    </w:lvl>
    <w:lvl w:ilvl="8" w:tplc="CAEC67E8">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309D44B5"/>
    <w:multiLevelType w:val="multilevel"/>
    <w:tmpl w:val="12603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9C1329B"/>
    <w:multiLevelType w:val="multilevel"/>
    <w:tmpl w:val="53EE3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EDD3A00"/>
    <w:multiLevelType w:val="hybridMultilevel"/>
    <w:tmpl w:val="C57A52AA"/>
    <w:lvl w:ilvl="0" w:tplc="AB603346">
      <w:start w:val="1"/>
      <w:numFmt w:val="bullet"/>
      <w:lvlText w:val="•"/>
      <w:lvlJc w:val="left"/>
      <w:pPr>
        <w:tabs>
          <w:tab w:val="num" w:pos="720"/>
        </w:tabs>
        <w:ind w:left="720" w:hanging="360"/>
      </w:pPr>
      <w:rPr>
        <w:rFonts w:ascii="Times New Roman" w:hAnsi="Times New Roman" w:cs="Times New Roman" w:hint="default"/>
      </w:rPr>
    </w:lvl>
    <w:lvl w:ilvl="1" w:tplc="7C30BE8C">
      <w:start w:val="1"/>
      <w:numFmt w:val="bullet"/>
      <w:lvlText w:val="•"/>
      <w:lvlJc w:val="left"/>
      <w:pPr>
        <w:tabs>
          <w:tab w:val="num" w:pos="1440"/>
        </w:tabs>
        <w:ind w:left="1440" w:hanging="360"/>
      </w:pPr>
      <w:rPr>
        <w:rFonts w:ascii="Times New Roman" w:hAnsi="Times New Roman" w:cs="Times New Roman" w:hint="default"/>
      </w:rPr>
    </w:lvl>
    <w:lvl w:ilvl="2" w:tplc="733EA5A6">
      <w:start w:val="1"/>
      <w:numFmt w:val="bullet"/>
      <w:lvlText w:val="•"/>
      <w:lvlJc w:val="left"/>
      <w:pPr>
        <w:tabs>
          <w:tab w:val="num" w:pos="2160"/>
        </w:tabs>
        <w:ind w:left="2160" w:hanging="360"/>
      </w:pPr>
      <w:rPr>
        <w:rFonts w:ascii="Times New Roman" w:hAnsi="Times New Roman" w:cs="Times New Roman" w:hint="default"/>
      </w:rPr>
    </w:lvl>
    <w:lvl w:ilvl="3" w:tplc="819A4E32">
      <w:start w:val="1"/>
      <w:numFmt w:val="bullet"/>
      <w:lvlText w:val="•"/>
      <w:lvlJc w:val="left"/>
      <w:pPr>
        <w:tabs>
          <w:tab w:val="num" w:pos="2880"/>
        </w:tabs>
        <w:ind w:left="2880" w:hanging="360"/>
      </w:pPr>
      <w:rPr>
        <w:rFonts w:ascii="Times New Roman" w:hAnsi="Times New Roman" w:cs="Times New Roman" w:hint="default"/>
      </w:rPr>
    </w:lvl>
    <w:lvl w:ilvl="4" w:tplc="5BECCE0E">
      <w:start w:val="1"/>
      <w:numFmt w:val="bullet"/>
      <w:lvlText w:val="•"/>
      <w:lvlJc w:val="left"/>
      <w:pPr>
        <w:tabs>
          <w:tab w:val="num" w:pos="3600"/>
        </w:tabs>
        <w:ind w:left="3600" w:hanging="360"/>
      </w:pPr>
      <w:rPr>
        <w:rFonts w:ascii="Times New Roman" w:hAnsi="Times New Roman" w:cs="Times New Roman" w:hint="default"/>
      </w:rPr>
    </w:lvl>
    <w:lvl w:ilvl="5" w:tplc="6B30ACB8">
      <w:start w:val="1"/>
      <w:numFmt w:val="bullet"/>
      <w:lvlText w:val="•"/>
      <w:lvlJc w:val="left"/>
      <w:pPr>
        <w:tabs>
          <w:tab w:val="num" w:pos="4320"/>
        </w:tabs>
        <w:ind w:left="4320" w:hanging="360"/>
      </w:pPr>
      <w:rPr>
        <w:rFonts w:ascii="Times New Roman" w:hAnsi="Times New Roman" w:cs="Times New Roman" w:hint="default"/>
      </w:rPr>
    </w:lvl>
    <w:lvl w:ilvl="6" w:tplc="B9A4472C">
      <w:start w:val="1"/>
      <w:numFmt w:val="bullet"/>
      <w:lvlText w:val="•"/>
      <w:lvlJc w:val="left"/>
      <w:pPr>
        <w:tabs>
          <w:tab w:val="num" w:pos="5040"/>
        </w:tabs>
        <w:ind w:left="5040" w:hanging="360"/>
      </w:pPr>
      <w:rPr>
        <w:rFonts w:ascii="Times New Roman" w:hAnsi="Times New Roman" w:cs="Times New Roman" w:hint="default"/>
      </w:rPr>
    </w:lvl>
    <w:lvl w:ilvl="7" w:tplc="CC1A80C8">
      <w:start w:val="1"/>
      <w:numFmt w:val="bullet"/>
      <w:lvlText w:val="•"/>
      <w:lvlJc w:val="left"/>
      <w:pPr>
        <w:tabs>
          <w:tab w:val="num" w:pos="5760"/>
        </w:tabs>
        <w:ind w:left="5760" w:hanging="360"/>
      </w:pPr>
      <w:rPr>
        <w:rFonts w:ascii="Times New Roman" w:hAnsi="Times New Roman" w:cs="Times New Roman" w:hint="default"/>
      </w:rPr>
    </w:lvl>
    <w:lvl w:ilvl="8" w:tplc="EF44A7A0">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65E84B9D"/>
    <w:multiLevelType w:val="hybridMultilevel"/>
    <w:tmpl w:val="3AC8594A"/>
    <w:lvl w:ilvl="0" w:tplc="C04E00FE">
      <w:start w:val="1"/>
      <w:numFmt w:val="bullet"/>
      <w:lvlText w:val="•"/>
      <w:lvlJc w:val="left"/>
      <w:pPr>
        <w:tabs>
          <w:tab w:val="num" w:pos="720"/>
        </w:tabs>
        <w:ind w:left="720" w:hanging="360"/>
      </w:pPr>
      <w:rPr>
        <w:rFonts w:ascii="Times New Roman" w:hAnsi="Times New Roman" w:cs="Times New Roman" w:hint="default"/>
      </w:rPr>
    </w:lvl>
    <w:lvl w:ilvl="1" w:tplc="9228B356">
      <w:start w:val="1"/>
      <w:numFmt w:val="bullet"/>
      <w:lvlText w:val="•"/>
      <w:lvlJc w:val="left"/>
      <w:pPr>
        <w:tabs>
          <w:tab w:val="num" w:pos="1440"/>
        </w:tabs>
        <w:ind w:left="1440" w:hanging="360"/>
      </w:pPr>
      <w:rPr>
        <w:rFonts w:ascii="Times New Roman" w:hAnsi="Times New Roman" w:cs="Times New Roman" w:hint="default"/>
      </w:rPr>
    </w:lvl>
    <w:lvl w:ilvl="2" w:tplc="99C6E11E">
      <w:start w:val="1"/>
      <w:numFmt w:val="bullet"/>
      <w:lvlText w:val="•"/>
      <w:lvlJc w:val="left"/>
      <w:pPr>
        <w:tabs>
          <w:tab w:val="num" w:pos="2160"/>
        </w:tabs>
        <w:ind w:left="2160" w:hanging="360"/>
      </w:pPr>
      <w:rPr>
        <w:rFonts w:ascii="Times New Roman" w:hAnsi="Times New Roman" w:cs="Times New Roman" w:hint="default"/>
      </w:rPr>
    </w:lvl>
    <w:lvl w:ilvl="3" w:tplc="E1B450F4">
      <w:start w:val="1"/>
      <w:numFmt w:val="bullet"/>
      <w:lvlText w:val="•"/>
      <w:lvlJc w:val="left"/>
      <w:pPr>
        <w:tabs>
          <w:tab w:val="num" w:pos="2880"/>
        </w:tabs>
        <w:ind w:left="2880" w:hanging="360"/>
      </w:pPr>
      <w:rPr>
        <w:rFonts w:ascii="Times New Roman" w:hAnsi="Times New Roman" w:cs="Times New Roman" w:hint="default"/>
      </w:rPr>
    </w:lvl>
    <w:lvl w:ilvl="4" w:tplc="329ABEAE">
      <w:start w:val="1"/>
      <w:numFmt w:val="bullet"/>
      <w:lvlText w:val="•"/>
      <w:lvlJc w:val="left"/>
      <w:pPr>
        <w:tabs>
          <w:tab w:val="num" w:pos="3600"/>
        </w:tabs>
        <w:ind w:left="3600" w:hanging="360"/>
      </w:pPr>
      <w:rPr>
        <w:rFonts w:ascii="Times New Roman" w:hAnsi="Times New Roman" w:cs="Times New Roman" w:hint="default"/>
      </w:rPr>
    </w:lvl>
    <w:lvl w:ilvl="5" w:tplc="A9E8C08C">
      <w:start w:val="1"/>
      <w:numFmt w:val="bullet"/>
      <w:lvlText w:val="•"/>
      <w:lvlJc w:val="left"/>
      <w:pPr>
        <w:tabs>
          <w:tab w:val="num" w:pos="4320"/>
        </w:tabs>
        <w:ind w:left="4320" w:hanging="360"/>
      </w:pPr>
      <w:rPr>
        <w:rFonts w:ascii="Times New Roman" w:hAnsi="Times New Roman" w:cs="Times New Roman" w:hint="default"/>
      </w:rPr>
    </w:lvl>
    <w:lvl w:ilvl="6" w:tplc="40649892">
      <w:start w:val="1"/>
      <w:numFmt w:val="bullet"/>
      <w:lvlText w:val="•"/>
      <w:lvlJc w:val="left"/>
      <w:pPr>
        <w:tabs>
          <w:tab w:val="num" w:pos="5040"/>
        </w:tabs>
        <w:ind w:left="5040" w:hanging="360"/>
      </w:pPr>
      <w:rPr>
        <w:rFonts w:ascii="Times New Roman" w:hAnsi="Times New Roman" w:cs="Times New Roman" w:hint="default"/>
      </w:rPr>
    </w:lvl>
    <w:lvl w:ilvl="7" w:tplc="C6D8E160">
      <w:start w:val="1"/>
      <w:numFmt w:val="bullet"/>
      <w:lvlText w:val="•"/>
      <w:lvlJc w:val="left"/>
      <w:pPr>
        <w:tabs>
          <w:tab w:val="num" w:pos="5760"/>
        </w:tabs>
        <w:ind w:left="5760" w:hanging="360"/>
      </w:pPr>
      <w:rPr>
        <w:rFonts w:ascii="Times New Roman" w:hAnsi="Times New Roman" w:cs="Times New Roman" w:hint="default"/>
      </w:rPr>
    </w:lvl>
    <w:lvl w:ilvl="8" w:tplc="CB564354">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6A6457A7"/>
    <w:multiLevelType w:val="multilevel"/>
    <w:tmpl w:val="B07E5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C5809E0"/>
    <w:multiLevelType w:val="hybridMultilevel"/>
    <w:tmpl w:val="E9CCD4B4"/>
    <w:lvl w:ilvl="0" w:tplc="9CF6144E">
      <w:start w:val="1"/>
      <w:numFmt w:val="bullet"/>
      <w:lvlText w:val="•"/>
      <w:lvlJc w:val="left"/>
      <w:pPr>
        <w:tabs>
          <w:tab w:val="num" w:pos="720"/>
        </w:tabs>
        <w:ind w:left="720" w:hanging="360"/>
      </w:pPr>
      <w:rPr>
        <w:rFonts w:ascii="Times New Roman" w:hAnsi="Times New Roman" w:cs="Times New Roman" w:hint="default"/>
      </w:rPr>
    </w:lvl>
    <w:lvl w:ilvl="1" w:tplc="655296EC">
      <w:start w:val="1"/>
      <w:numFmt w:val="bullet"/>
      <w:lvlText w:val="•"/>
      <w:lvlJc w:val="left"/>
      <w:pPr>
        <w:tabs>
          <w:tab w:val="num" w:pos="1440"/>
        </w:tabs>
        <w:ind w:left="1440" w:hanging="360"/>
      </w:pPr>
      <w:rPr>
        <w:rFonts w:ascii="Times New Roman" w:hAnsi="Times New Roman" w:cs="Times New Roman" w:hint="default"/>
      </w:rPr>
    </w:lvl>
    <w:lvl w:ilvl="2" w:tplc="710690AA">
      <w:start w:val="1"/>
      <w:numFmt w:val="bullet"/>
      <w:lvlText w:val="•"/>
      <w:lvlJc w:val="left"/>
      <w:pPr>
        <w:tabs>
          <w:tab w:val="num" w:pos="2160"/>
        </w:tabs>
        <w:ind w:left="2160" w:hanging="360"/>
      </w:pPr>
      <w:rPr>
        <w:rFonts w:ascii="Times New Roman" w:hAnsi="Times New Roman" w:cs="Times New Roman" w:hint="default"/>
      </w:rPr>
    </w:lvl>
    <w:lvl w:ilvl="3" w:tplc="608AE80C">
      <w:start w:val="1"/>
      <w:numFmt w:val="bullet"/>
      <w:lvlText w:val="•"/>
      <w:lvlJc w:val="left"/>
      <w:pPr>
        <w:tabs>
          <w:tab w:val="num" w:pos="2880"/>
        </w:tabs>
        <w:ind w:left="2880" w:hanging="360"/>
      </w:pPr>
      <w:rPr>
        <w:rFonts w:ascii="Times New Roman" w:hAnsi="Times New Roman" w:cs="Times New Roman" w:hint="default"/>
      </w:rPr>
    </w:lvl>
    <w:lvl w:ilvl="4" w:tplc="D98A1D7A">
      <w:start w:val="1"/>
      <w:numFmt w:val="bullet"/>
      <w:lvlText w:val="•"/>
      <w:lvlJc w:val="left"/>
      <w:pPr>
        <w:tabs>
          <w:tab w:val="num" w:pos="3600"/>
        </w:tabs>
        <w:ind w:left="3600" w:hanging="360"/>
      </w:pPr>
      <w:rPr>
        <w:rFonts w:ascii="Times New Roman" w:hAnsi="Times New Roman" w:cs="Times New Roman" w:hint="default"/>
      </w:rPr>
    </w:lvl>
    <w:lvl w:ilvl="5" w:tplc="2C3C7F9C">
      <w:start w:val="1"/>
      <w:numFmt w:val="bullet"/>
      <w:lvlText w:val="•"/>
      <w:lvlJc w:val="left"/>
      <w:pPr>
        <w:tabs>
          <w:tab w:val="num" w:pos="4320"/>
        </w:tabs>
        <w:ind w:left="4320" w:hanging="360"/>
      </w:pPr>
      <w:rPr>
        <w:rFonts w:ascii="Times New Roman" w:hAnsi="Times New Roman" w:cs="Times New Roman" w:hint="default"/>
      </w:rPr>
    </w:lvl>
    <w:lvl w:ilvl="6" w:tplc="011A8FCA">
      <w:start w:val="1"/>
      <w:numFmt w:val="bullet"/>
      <w:lvlText w:val="•"/>
      <w:lvlJc w:val="left"/>
      <w:pPr>
        <w:tabs>
          <w:tab w:val="num" w:pos="5040"/>
        </w:tabs>
        <w:ind w:left="5040" w:hanging="360"/>
      </w:pPr>
      <w:rPr>
        <w:rFonts w:ascii="Times New Roman" w:hAnsi="Times New Roman" w:cs="Times New Roman" w:hint="default"/>
      </w:rPr>
    </w:lvl>
    <w:lvl w:ilvl="7" w:tplc="E1C27D24">
      <w:start w:val="1"/>
      <w:numFmt w:val="bullet"/>
      <w:lvlText w:val="•"/>
      <w:lvlJc w:val="left"/>
      <w:pPr>
        <w:tabs>
          <w:tab w:val="num" w:pos="5760"/>
        </w:tabs>
        <w:ind w:left="5760" w:hanging="360"/>
      </w:pPr>
      <w:rPr>
        <w:rFonts w:ascii="Times New Roman" w:hAnsi="Times New Roman" w:cs="Times New Roman" w:hint="default"/>
      </w:rPr>
    </w:lvl>
    <w:lvl w:ilvl="8" w:tplc="7020DC1C">
      <w:start w:val="1"/>
      <w:numFmt w:val="bullet"/>
      <w:lvlText w:val="•"/>
      <w:lvlJc w:val="left"/>
      <w:pPr>
        <w:tabs>
          <w:tab w:val="num" w:pos="6480"/>
        </w:tabs>
        <w:ind w:left="6480" w:hanging="360"/>
      </w:pPr>
      <w:rPr>
        <w:rFonts w:ascii="Times New Roman" w:hAnsi="Times New Roman" w:cs="Times New Roman"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78A"/>
    <w:rsid w:val="0003078A"/>
    <w:rsid w:val="006048FD"/>
    <w:rsid w:val="00813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8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48FD"/>
    <w:pPr>
      <w:spacing w:before="100" w:beforeAutospacing="1" w:after="100" w:afterAutospacing="1"/>
    </w:pPr>
  </w:style>
  <w:style w:type="character" w:styleId="a4">
    <w:name w:val="Hyperlink"/>
    <w:basedOn w:val="a0"/>
    <w:uiPriority w:val="99"/>
    <w:semiHidden/>
    <w:unhideWhenUsed/>
    <w:rsid w:val="006048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8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48FD"/>
    <w:pPr>
      <w:spacing w:before="100" w:beforeAutospacing="1" w:after="100" w:afterAutospacing="1"/>
    </w:pPr>
  </w:style>
  <w:style w:type="character" w:styleId="a4">
    <w:name w:val="Hyperlink"/>
    <w:basedOn w:val="a0"/>
    <w:uiPriority w:val="99"/>
    <w:semiHidden/>
    <w:unhideWhenUsed/>
    <w:rsid w:val="006048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8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t-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Чуракай</dc:creator>
  <cp:keywords/>
  <dc:description/>
  <cp:lastModifiedBy>Чуракай</cp:lastModifiedBy>
  <cp:revision>3</cp:revision>
  <dcterms:created xsi:type="dcterms:W3CDTF">2018-02-28T10:12:00Z</dcterms:created>
  <dcterms:modified xsi:type="dcterms:W3CDTF">2018-02-28T10:14:00Z</dcterms:modified>
</cp:coreProperties>
</file>